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EE" w:rsidRPr="00855AEE" w:rsidRDefault="006F6FFB" w:rsidP="00855AEE">
      <w:pPr>
        <w:jc w:val="center"/>
        <w:rPr>
          <w:b/>
          <w:sz w:val="48"/>
        </w:rPr>
      </w:pPr>
      <w:r w:rsidRPr="00657EAF">
        <w:rPr>
          <w:b/>
          <w:sz w:val="48"/>
        </w:rPr>
        <w:t>Edmund</w:t>
      </w:r>
      <w:r w:rsidR="00C67071">
        <w:rPr>
          <w:b/>
          <w:sz w:val="48"/>
        </w:rPr>
        <w:t xml:space="preserve"> Wakeling</w:t>
      </w:r>
      <w:r w:rsidRPr="00657EAF">
        <w:rPr>
          <w:b/>
          <w:sz w:val="48"/>
        </w:rPr>
        <w:t xml:space="preserve"> Basham </w:t>
      </w:r>
    </w:p>
    <w:p w:rsidR="00855AEE" w:rsidRDefault="00855AEE" w:rsidP="005125EF">
      <w:pPr>
        <w:pStyle w:val="Default"/>
        <w:rPr>
          <w:b/>
          <w:sz w:val="22"/>
          <w:szCs w:val="22"/>
        </w:rPr>
      </w:pPr>
    </w:p>
    <w:p w:rsidR="00CB3EB9" w:rsidRDefault="00855AEE" w:rsidP="005125EF">
      <w:pPr>
        <w:pStyle w:val="Default"/>
      </w:pPr>
      <w:r>
        <w:rPr>
          <w:b/>
          <w:sz w:val="22"/>
          <w:szCs w:val="22"/>
        </w:rPr>
        <w:t>DOB : 2</w:t>
      </w:r>
      <w:r w:rsidRPr="00855AEE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October 1992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="00657EAF" w:rsidRPr="005125EF">
        <w:rPr>
          <w:b/>
          <w:sz w:val="22"/>
          <w:szCs w:val="22"/>
        </w:rPr>
        <w:t xml:space="preserve">Email </w:t>
      </w:r>
      <w:r w:rsidR="00657EAF" w:rsidRPr="005125EF">
        <w:rPr>
          <w:sz w:val="22"/>
          <w:szCs w:val="22"/>
        </w:rPr>
        <w:t xml:space="preserve">– </w:t>
      </w:r>
      <w:hyperlink r:id="rId8" w:history="1">
        <w:r w:rsidR="00CB3EB9" w:rsidRPr="00427B5B">
          <w:rPr>
            <w:rStyle w:val="Hyperlink"/>
            <w:sz w:val="22"/>
            <w:szCs w:val="22"/>
          </w:rPr>
          <w:t>edmund.basham@gmail.com</w:t>
        </w:r>
      </w:hyperlink>
      <w:r w:rsidR="005125EF">
        <w:tab/>
      </w:r>
      <w:r w:rsidR="00D012D0">
        <w:tab/>
      </w:r>
    </w:p>
    <w:p w:rsidR="005125EF" w:rsidRPr="005125EF" w:rsidRDefault="00657EAF" w:rsidP="00CB3EB9">
      <w:pPr>
        <w:pStyle w:val="Default"/>
        <w:tabs>
          <w:tab w:val="left" w:pos="3825"/>
        </w:tabs>
        <w:rPr>
          <w:sz w:val="22"/>
          <w:szCs w:val="22"/>
        </w:rPr>
      </w:pPr>
      <w:r w:rsidRPr="005125EF">
        <w:rPr>
          <w:b/>
          <w:sz w:val="22"/>
          <w:szCs w:val="22"/>
        </w:rPr>
        <w:t>Phone</w:t>
      </w:r>
      <w:r w:rsidRPr="005125EF">
        <w:rPr>
          <w:sz w:val="22"/>
          <w:szCs w:val="22"/>
        </w:rPr>
        <w:t xml:space="preserve"> </w:t>
      </w:r>
      <w:r w:rsidR="005125EF" w:rsidRPr="005125EF">
        <w:rPr>
          <w:sz w:val="22"/>
          <w:szCs w:val="22"/>
        </w:rPr>
        <w:t>–</w:t>
      </w:r>
      <w:r w:rsidRPr="005125EF">
        <w:rPr>
          <w:sz w:val="22"/>
          <w:szCs w:val="22"/>
        </w:rPr>
        <w:t xml:space="preserve"> </w:t>
      </w:r>
      <w:r w:rsidR="0063305B">
        <w:rPr>
          <w:sz w:val="22"/>
          <w:szCs w:val="22"/>
        </w:rPr>
        <w:t>(+1</w:t>
      </w:r>
      <w:r w:rsidR="005125EF" w:rsidRPr="005125EF">
        <w:rPr>
          <w:sz w:val="22"/>
          <w:szCs w:val="22"/>
        </w:rPr>
        <w:t xml:space="preserve">) </w:t>
      </w:r>
      <w:r w:rsidR="00DF4931">
        <w:rPr>
          <w:sz w:val="22"/>
          <w:szCs w:val="22"/>
        </w:rPr>
        <w:t>352 283 6848</w:t>
      </w:r>
      <w:r w:rsidR="00CB3EB9">
        <w:rPr>
          <w:sz w:val="22"/>
          <w:szCs w:val="22"/>
        </w:rPr>
        <w:t xml:space="preserve">                            </w:t>
      </w:r>
      <w:r w:rsidR="00CB3EB9" w:rsidRPr="00CB3EB9">
        <w:rPr>
          <w:b/>
          <w:sz w:val="22"/>
          <w:szCs w:val="22"/>
        </w:rPr>
        <w:t>Website</w:t>
      </w:r>
      <w:r w:rsidR="00CB3EB9">
        <w:rPr>
          <w:sz w:val="22"/>
          <w:szCs w:val="22"/>
        </w:rPr>
        <w:t xml:space="preserve">  </w:t>
      </w:r>
      <w:r w:rsidR="00CB3EB9" w:rsidRPr="005125EF">
        <w:rPr>
          <w:sz w:val="22"/>
          <w:szCs w:val="22"/>
        </w:rPr>
        <w:t>–</w:t>
      </w:r>
      <w:r w:rsidR="00CB3EB9">
        <w:rPr>
          <w:sz w:val="22"/>
          <w:szCs w:val="22"/>
        </w:rPr>
        <w:t xml:space="preserve"> </w:t>
      </w:r>
      <w:hyperlink r:id="rId9" w:history="1">
        <w:r w:rsidR="00CB3EB9" w:rsidRPr="00427B5B">
          <w:rPr>
            <w:rStyle w:val="Hyperlink"/>
            <w:sz w:val="22"/>
            <w:szCs w:val="22"/>
          </w:rPr>
          <w:t>https://edmundbasham.wixsite.com/website</w:t>
        </w:r>
      </w:hyperlink>
      <w:r w:rsidR="00CB3EB9">
        <w:rPr>
          <w:sz w:val="22"/>
          <w:szCs w:val="22"/>
        </w:rPr>
        <w:t xml:space="preserve"> </w:t>
      </w:r>
    </w:p>
    <w:p w:rsidR="00B63C14" w:rsidRPr="005125EF" w:rsidRDefault="00B63C14" w:rsidP="005125EF">
      <w:pPr>
        <w:pBdr>
          <w:bottom w:val="single" w:sz="12" w:space="1" w:color="auto"/>
        </w:pBdr>
      </w:pPr>
    </w:p>
    <w:p w:rsidR="006F6FFB" w:rsidRDefault="006F6FFB" w:rsidP="005125EF">
      <w:pPr>
        <w:rPr>
          <w:b/>
          <w:sz w:val="28"/>
        </w:rPr>
      </w:pPr>
      <w:r w:rsidRPr="005125EF">
        <w:rPr>
          <w:b/>
          <w:sz w:val="28"/>
        </w:rPr>
        <w:t>Education</w:t>
      </w:r>
    </w:p>
    <w:p w:rsidR="005B7A06" w:rsidRPr="005B7A06" w:rsidRDefault="009A0834" w:rsidP="00F0715C">
      <w:pPr>
        <w:tabs>
          <w:tab w:val="left" w:pos="1418"/>
        </w:tabs>
        <w:spacing w:after="120"/>
        <w:rPr>
          <w:b/>
        </w:rPr>
      </w:pPr>
      <w:r>
        <w:t>2011– 2015</w:t>
      </w:r>
      <w:r w:rsidR="005125EF">
        <w:t xml:space="preserve">  </w:t>
      </w:r>
      <w:r w:rsidR="00E976C3">
        <w:t xml:space="preserve"> </w:t>
      </w:r>
      <w:r>
        <w:tab/>
      </w:r>
      <w:r w:rsidR="00037BA7">
        <w:t xml:space="preserve">    </w:t>
      </w:r>
      <w:r w:rsidR="007D0C9B">
        <w:t xml:space="preserve">   </w:t>
      </w:r>
      <w:r w:rsidR="00DB3D3B">
        <w:t xml:space="preserve"> </w:t>
      </w:r>
      <w:r w:rsidR="007D0C9B">
        <w:t xml:space="preserve"> </w:t>
      </w:r>
      <w:r w:rsidR="00037BA7">
        <w:rPr>
          <w:b/>
        </w:rPr>
        <w:t>BSc</w:t>
      </w:r>
      <w:r w:rsidR="00037BA7">
        <w:t xml:space="preserve"> &amp; </w:t>
      </w:r>
      <w:proofErr w:type="spellStart"/>
      <w:r w:rsidR="005125EF" w:rsidRPr="005125EF">
        <w:rPr>
          <w:b/>
        </w:rPr>
        <w:t>MEnvSci</w:t>
      </w:r>
      <w:proofErr w:type="spellEnd"/>
      <w:r w:rsidR="005125EF" w:rsidRPr="005125EF">
        <w:rPr>
          <w:b/>
        </w:rPr>
        <w:t xml:space="preserve"> </w:t>
      </w:r>
      <w:r w:rsidR="00501943">
        <w:rPr>
          <w:b/>
        </w:rPr>
        <w:t xml:space="preserve">Masters in </w:t>
      </w:r>
      <w:r w:rsidR="005125EF" w:rsidRPr="005125EF">
        <w:rPr>
          <w:b/>
        </w:rPr>
        <w:t>Environmental Science</w:t>
      </w:r>
      <w:r>
        <w:t xml:space="preserve">, </w:t>
      </w:r>
      <w:r w:rsidRPr="005125EF">
        <w:rPr>
          <w:b/>
        </w:rPr>
        <w:t>University of Sheffield</w:t>
      </w:r>
      <w:r w:rsidR="005B7A06">
        <w:rPr>
          <w:b/>
        </w:rPr>
        <w:t xml:space="preserve"> - </w:t>
      </w:r>
      <w:r w:rsidR="00B63C14" w:rsidRPr="000C614C">
        <w:t xml:space="preserve">First </w:t>
      </w:r>
      <w:r w:rsidR="005B7A06" w:rsidRPr="000C614C">
        <w:t>Class Honours</w:t>
      </w:r>
    </w:p>
    <w:p w:rsidR="00DF4931" w:rsidRPr="005125EF" w:rsidRDefault="00DF4931" w:rsidP="00F022E9">
      <w:pPr>
        <w:jc w:val="both"/>
      </w:pPr>
      <w:r>
        <w:t>2016 – Present</w:t>
      </w:r>
      <w:r w:rsidR="00037BA7">
        <w:t xml:space="preserve">    </w:t>
      </w:r>
      <w:r w:rsidR="00EE616B">
        <w:t xml:space="preserve"> </w:t>
      </w:r>
      <w:r w:rsidR="00DB3D3B">
        <w:t xml:space="preserve"> </w:t>
      </w:r>
      <w:r w:rsidR="007D0C9B">
        <w:t xml:space="preserve"> </w:t>
      </w:r>
      <w:r w:rsidRPr="00F022E9">
        <w:rPr>
          <w:b/>
        </w:rPr>
        <w:t>Interdisciplinary</w:t>
      </w:r>
      <w:r w:rsidR="00546C2A">
        <w:rPr>
          <w:b/>
        </w:rPr>
        <w:t xml:space="preserve"> Ecology PhD candidate</w:t>
      </w:r>
      <w:r w:rsidR="00F022E9" w:rsidRPr="00F022E9">
        <w:rPr>
          <w:b/>
        </w:rPr>
        <w:t>, University of Florida</w:t>
      </w:r>
      <w:r w:rsidR="00DB51DC">
        <w:rPr>
          <w:b/>
        </w:rPr>
        <w:t xml:space="preserve"> – </w:t>
      </w:r>
      <w:r w:rsidR="00DB51DC" w:rsidRPr="000C614C">
        <w:t>Expected Graduation</w:t>
      </w:r>
      <w:r w:rsidR="000C614C">
        <w:t xml:space="preserve"> </w:t>
      </w:r>
      <w:r w:rsidR="007D0C9B">
        <w:t>Spring</w:t>
      </w:r>
      <w:r w:rsidR="00DB51DC" w:rsidRPr="000C614C">
        <w:t xml:space="preserve"> 202</w:t>
      </w:r>
      <w:r w:rsidR="007D0C9B">
        <w:t>1</w:t>
      </w:r>
    </w:p>
    <w:p w:rsidR="009A795D" w:rsidRDefault="009A795D" w:rsidP="005125EF">
      <w:pPr>
        <w:pBdr>
          <w:bottom w:val="single" w:sz="12" w:space="1" w:color="auto"/>
        </w:pBdr>
      </w:pPr>
    </w:p>
    <w:p w:rsidR="00855AEE" w:rsidRPr="00FD1CD3" w:rsidRDefault="009A795D" w:rsidP="00FD1CD3">
      <w:pPr>
        <w:rPr>
          <w:b/>
          <w:sz w:val="28"/>
        </w:rPr>
      </w:pPr>
      <w:r w:rsidRPr="006E3591">
        <w:rPr>
          <w:b/>
          <w:sz w:val="28"/>
        </w:rPr>
        <w:t>Publications</w:t>
      </w:r>
    </w:p>
    <w:p w:rsidR="006E3591" w:rsidRPr="004110CF" w:rsidRDefault="006E3591" w:rsidP="006E3591">
      <w:pPr>
        <w:spacing w:after="0"/>
        <w:rPr>
          <w:rFonts w:eastAsia="Times New Roman" w:cstheme="minorHAnsi"/>
          <w:bCs/>
          <w:lang w:eastAsia="en-GB"/>
        </w:rPr>
      </w:pPr>
      <w:r w:rsidRPr="004110CF">
        <w:rPr>
          <w:rFonts w:eastAsia="Times New Roman" w:cstheme="minorHAnsi"/>
          <w:bCs/>
          <w:lang w:eastAsia="en-GB"/>
        </w:rPr>
        <w:t>Publications under consideration:</w:t>
      </w:r>
    </w:p>
    <w:p w:rsidR="004110CF" w:rsidRPr="007D0C9B" w:rsidRDefault="004110CF" w:rsidP="00BB24E9">
      <w:pPr>
        <w:pStyle w:val="ListParagraph"/>
        <w:numPr>
          <w:ilvl w:val="0"/>
          <w:numId w:val="22"/>
        </w:numPr>
        <w:rPr>
          <w:rFonts w:cstheme="minorHAnsi"/>
          <w:color w:val="222222"/>
          <w:shd w:val="clear" w:color="auto" w:fill="FFFFFF"/>
        </w:rPr>
      </w:pPr>
      <w:r w:rsidRPr="007D0C9B">
        <w:rPr>
          <w:rFonts w:cstheme="minorHAnsi"/>
          <w:b/>
          <w:color w:val="222222"/>
          <w:shd w:val="clear" w:color="auto" w:fill="FFFFFF"/>
        </w:rPr>
        <w:t>Basham, E. W</w:t>
      </w:r>
      <w:r w:rsidRPr="007D0C9B">
        <w:rPr>
          <w:rFonts w:cstheme="minorHAnsi"/>
          <w:color w:val="222222"/>
          <w:shd w:val="clear" w:color="auto" w:fill="FFFFFF"/>
        </w:rPr>
        <w:t>., R., González-</w:t>
      </w:r>
      <w:proofErr w:type="spellStart"/>
      <w:r w:rsidRPr="007D0C9B">
        <w:rPr>
          <w:rFonts w:cstheme="minorHAnsi"/>
          <w:color w:val="222222"/>
          <w:shd w:val="clear" w:color="auto" w:fill="FFFFFF"/>
        </w:rPr>
        <w:t>Pinzón</w:t>
      </w:r>
      <w:proofErr w:type="spellEnd"/>
      <w:r w:rsidRPr="007D0C9B">
        <w:rPr>
          <w:rFonts w:cstheme="minorHAnsi"/>
          <w:color w:val="222222"/>
          <w:shd w:val="clear" w:color="auto" w:fill="FFFFFF"/>
        </w:rPr>
        <w:t xml:space="preserve">, M., Romero, A., Carl, N &amp; </w:t>
      </w:r>
      <w:proofErr w:type="spellStart"/>
      <w:r w:rsidRPr="007D0C9B">
        <w:rPr>
          <w:rFonts w:cstheme="minorHAnsi"/>
          <w:color w:val="222222"/>
          <w:shd w:val="clear" w:color="auto" w:fill="FFFFFF"/>
        </w:rPr>
        <w:t>Scheffers</w:t>
      </w:r>
      <w:proofErr w:type="spellEnd"/>
      <w:r w:rsidRPr="007D0C9B">
        <w:rPr>
          <w:rFonts w:cstheme="minorHAnsi"/>
          <w:color w:val="222222"/>
          <w:shd w:val="clear" w:color="auto" w:fill="FFFFFF"/>
        </w:rPr>
        <w:t>, B. R. (</w:t>
      </w:r>
      <w:r w:rsidR="00CB3EB9" w:rsidRPr="007D0C9B">
        <w:rPr>
          <w:rFonts w:cstheme="minorHAnsi"/>
          <w:color w:val="222222"/>
          <w:shd w:val="clear" w:color="auto" w:fill="FFFFFF"/>
        </w:rPr>
        <w:t xml:space="preserve">2020). </w:t>
      </w:r>
      <w:r w:rsidR="00613B19" w:rsidRPr="00613B19">
        <w:rPr>
          <w:rFonts w:cstheme="minorHAnsi"/>
          <w:color w:val="222222"/>
          <w:shd w:val="clear" w:color="auto" w:fill="FFFFFF"/>
        </w:rPr>
        <w:t>Large old trees constrain the vertical, horizontal, and seasonal distributions of poison frogs</w:t>
      </w:r>
      <w:r w:rsidR="00DB51DC" w:rsidRPr="007D0C9B">
        <w:rPr>
          <w:rFonts w:cstheme="minorHAnsi"/>
          <w:color w:val="222222"/>
          <w:shd w:val="clear" w:color="auto" w:fill="FFFFFF"/>
        </w:rPr>
        <w:t xml:space="preserve">. </w:t>
      </w:r>
      <w:proofErr w:type="spellStart"/>
      <w:r w:rsidR="00DB51DC" w:rsidRPr="007D0C9B">
        <w:rPr>
          <w:rFonts w:cstheme="minorHAnsi"/>
          <w:color w:val="222222"/>
          <w:shd w:val="clear" w:color="auto" w:fill="FFFFFF"/>
        </w:rPr>
        <w:t>Oceologia</w:t>
      </w:r>
      <w:proofErr w:type="spellEnd"/>
      <w:r w:rsidR="00CB3EB9" w:rsidRPr="007D0C9B">
        <w:rPr>
          <w:rFonts w:cstheme="minorHAnsi"/>
          <w:color w:val="222222"/>
          <w:shd w:val="clear" w:color="auto" w:fill="FFFFFF"/>
        </w:rPr>
        <w:t>.</w:t>
      </w:r>
      <w:r w:rsidR="00DB51DC" w:rsidRPr="007D0C9B">
        <w:rPr>
          <w:rFonts w:cstheme="minorHAnsi"/>
          <w:color w:val="222222"/>
          <w:shd w:val="clear" w:color="auto" w:fill="FFFFFF"/>
        </w:rPr>
        <w:t xml:space="preserve"> (</w:t>
      </w:r>
      <w:r w:rsidR="00DB3D3B">
        <w:rPr>
          <w:rFonts w:cstheme="minorHAnsi"/>
          <w:i/>
          <w:color w:val="222222"/>
          <w:shd w:val="clear" w:color="auto" w:fill="FFFFFF"/>
        </w:rPr>
        <w:t>in review</w:t>
      </w:r>
      <w:r w:rsidR="00DB51DC" w:rsidRPr="007D0C9B">
        <w:rPr>
          <w:rFonts w:cstheme="minorHAnsi"/>
          <w:color w:val="222222"/>
          <w:shd w:val="clear" w:color="auto" w:fill="FFFFFF"/>
        </w:rPr>
        <w:t>)</w:t>
      </w:r>
    </w:p>
    <w:p w:rsidR="006E3591" w:rsidRPr="004110CF" w:rsidRDefault="006E3591" w:rsidP="006E3591">
      <w:pPr>
        <w:rPr>
          <w:rFonts w:eastAsia="Times New Roman" w:cstheme="minorHAnsi"/>
          <w:bCs/>
          <w:lang w:eastAsia="en-GB"/>
        </w:rPr>
      </w:pPr>
      <w:r w:rsidRPr="004110CF">
        <w:rPr>
          <w:rFonts w:eastAsia="Times New Roman" w:cstheme="minorHAnsi"/>
          <w:bCs/>
          <w:lang w:eastAsia="en-GB"/>
        </w:rPr>
        <w:t>Publications:</w:t>
      </w:r>
      <w:r w:rsidR="004110CF" w:rsidRPr="004110CF">
        <w:rPr>
          <w:rFonts w:eastAsia="Times New Roman" w:cstheme="minorHAnsi"/>
          <w:bCs/>
          <w:lang w:eastAsia="en-GB"/>
        </w:rPr>
        <w:t xml:space="preserve"> </w:t>
      </w:r>
    </w:p>
    <w:p w:rsidR="007D0C9B" w:rsidRDefault="007D0C9B" w:rsidP="007D0C9B">
      <w:pPr>
        <w:pStyle w:val="ListParagraph"/>
        <w:numPr>
          <w:ilvl w:val="0"/>
          <w:numId w:val="27"/>
        </w:numPr>
        <w:rPr>
          <w:rFonts w:cstheme="minorHAnsi"/>
          <w:color w:val="222222"/>
          <w:shd w:val="clear" w:color="auto" w:fill="FFFFFF"/>
        </w:rPr>
      </w:pPr>
      <w:r w:rsidRPr="007D0C9B">
        <w:rPr>
          <w:rFonts w:cstheme="minorHAnsi"/>
          <w:b/>
          <w:color w:val="222222"/>
          <w:shd w:val="clear" w:color="auto" w:fill="FFFFFF"/>
        </w:rPr>
        <w:t>Basham, E. W</w:t>
      </w:r>
      <w:r w:rsidRPr="007D0C9B">
        <w:rPr>
          <w:rFonts w:cstheme="minorHAnsi"/>
          <w:color w:val="222222"/>
          <w:shd w:val="clear" w:color="auto" w:fill="FFFFFF"/>
        </w:rPr>
        <w:t xml:space="preserve">., </w:t>
      </w:r>
      <w:proofErr w:type="spellStart"/>
      <w:r w:rsidRPr="007D0C9B">
        <w:rPr>
          <w:rFonts w:cstheme="minorHAnsi"/>
          <w:color w:val="222222"/>
          <w:shd w:val="clear" w:color="auto" w:fill="FFFFFF"/>
        </w:rPr>
        <w:t>Saporito</w:t>
      </w:r>
      <w:proofErr w:type="spellEnd"/>
      <w:r w:rsidRPr="007D0C9B">
        <w:rPr>
          <w:rFonts w:cstheme="minorHAnsi"/>
          <w:color w:val="222222"/>
          <w:shd w:val="clear" w:color="auto" w:fill="FFFFFF"/>
        </w:rPr>
        <w:t>, R., González-</w:t>
      </w:r>
      <w:proofErr w:type="spellStart"/>
      <w:r w:rsidRPr="007D0C9B">
        <w:rPr>
          <w:rFonts w:cstheme="minorHAnsi"/>
          <w:color w:val="222222"/>
          <w:shd w:val="clear" w:color="auto" w:fill="FFFFFF"/>
        </w:rPr>
        <w:t>Pinzón</w:t>
      </w:r>
      <w:proofErr w:type="spellEnd"/>
      <w:r w:rsidRPr="007D0C9B">
        <w:rPr>
          <w:rFonts w:cstheme="minorHAnsi"/>
          <w:color w:val="222222"/>
          <w:shd w:val="clear" w:color="auto" w:fill="FFFFFF"/>
        </w:rPr>
        <w:t xml:space="preserve">, M., Romero, A &amp; </w:t>
      </w:r>
      <w:proofErr w:type="spellStart"/>
      <w:r w:rsidRPr="007D0C9B">
        <w:rPr>
          <w:rFonts w:cstheme="minorHAnsi"/>
          <w:color w:val="222222"/>
          <w:shd w:val="clear" w:color="auto" w:fill="FFFFFF"/>
        </w:rPr>
        <w:t>Scheffers</w:t>
      </w:r>
      <w:proofErr w:type="spellEnd"/>
      <w:r w:rsidRPr="007D0C9B">
        <w:rPr>
          <w:rFonts w:cstheme="minorHAnsi"/>
          <w:color w:val="222222"/>
          <w:shd w:val="clear" w:color="auto" w:fill="FFFFFF"/>
        </w:rPr>
        <w:t xml:space="preserve">, B. R. (2020). </w:t>
      </w:r>
      <w:r w:rsidRPr="007D0C9B">
        <w:rPr>
          <w:rFonts w:cstheme="minorHAnsi"/>
          <w:color w:val="222222"/>
          <w:shd w:val="clear" w:color="auto" w:fill="FFFFFF"/>
        </w:rPr>
        <w:t xml:space="preserve">Chemical </w:t>
      </w:r>
      <w:proofErr w:type="spellStart"/>
      <w:r w:rsidRPr="007D0C9B">
        <w:rPr>
          <w:rFonts w:cstheme="minorHAnsi"/>
          <w:color w:val="222222"/>
          <w:shd w:val="clear" w:color="auto" w:fill="FFFFFF"/>
        </w:rPr>
        <w:t>defenses</w:t>
      </w:r>
      <w:proofErr w:type="spellEnd"/>
      <w:r w:rsidRPr="007D0C9B">
        <w:rPr>
          <w:rFonts w:cstheme="minorHAnsi"/>
          <w:color w:val="222222"/>
          <w:shd w:val="clear" w:color="auto" w:fill="FFFFFF"/>
        </w:rPr>
        <w:t xml:space="preserve"> shift with the seasonal vertical migration of a Panamanian poison frog</w:t>
      </w:r>
      <w:r w:rsidRPr="007D0C9B">
        <w:rPr>
          <w:rFonts w:cstheme="minorHAnsi"/>
          <w:color w:val="222222"/>
          <w:shd w:val="clear" w:color="auto" w:fill="FFFFFF"/>
        </w:rPr>
        <w:t xml:space="preserve">. </w:t>
      </w:r>
      <w:proofErr w:type="spellStart"/>
      <w:r w:rsidRPr="007D0C9B">
        <w:rPr>
          <w:rFonts w:cstheme="minorHAnsi"/>
          <w:color w:val="222222"/>
          <w:shd w:val="clear" w:color="auto" w:fill="FFFFFF"/>
        </w:rPr>
        <w:t>Biotropica</w:t>
      </w:r>
      <w:proofErr w:type="spellEnd"/>
      <w:r w:rsidRPr="007D0C9B">
        <w:rPr>
          <w:rFonts w:cstheme="minorHAnsi"/>
          <w:color w:val="222222"/>
          <w:shd w:val="clear" w:color="auto" w:fill="FFFFFF"/>
        </w:rPr>
        <w:t xml:space="preserve">. </w:t>
      </w:r>
      <w:r>
        <w:rPr>
          <w:rFonts w:cstheme="minorHAnsi"/>
          <w:color w:val="222222"/>
          <w:shd w:val="clear" w:color="auto" w:fill="FFFFFF"/>
        </w:rPr>
        <w:t>1:10</w:t>
      </w:r>
    </w:p>
    <w:p w:rsidR="007D0C9B" w:rsidRPr="007D0C9B" w:rsidRDefault="007D0C9B" w:rsidP="007D0C9B">
      <w:pPr>
        <w:pStyle w:val="ListParagraph"/>
        <w:numPr>
          <w:ilvl w:val="0"/>
          <w:numId w:val="27"/>
        </w:numPr>
        <w:rPr>
          <w:rFonts w:cstheme="minorHAnsi"/>
          <w:i/>
          <w:color w:val="222222"/>
          <w:shd w:val="clear" w:color="auto" w:fill="FFFFFF"/>
        </w:rPr>
      </w:pPr>
      <w:r w:rsidRPr="004110CF">
        <w:rPr>
          <w:rFonts w:cstheme="minorHAnsi"/>
        </w:rPr>
        <w:t xml:space="preserve">González del </w:t>
      </w:r>
      <w:proofErr w:type="spellStart"/>
      <w:r w:rsidRPr="004110CF">
        <w:rPr>
          <w:rFonts w:cstheme="minorHAnsi"/>
        </w:rPr>
        <w:t>Pliego</w:t>
      </w:r>
      <w:proofErr w:type="spellEnd"/>
      <w:r w:rsidRPr="004110CF">
        <w:rPr>
          <w:rFonts w:cstheme="minorHAnsi"/>
        </w:rPr>
        <w:t xml:space="preserve">, P., </w:t>
      </w:r>
      <w:proofErr w:type="spellStart"/>
      <w:r w:rsidRPr="004110CF">
        <w:rPr>
          <w:rFonts w:cstheme="minorHAnsi"/>
        </w:rPr>
        <w:t>Freckleton</w:t>
      </w:r>
      <w:proofErr w:type="spellEnd"/>
      <w:r w:rsidRPr="004110CF">
        <w:rPr>
          <w:rFonts w:cstheme="minorHAnsi"/>
        </w:rPr>
        <w:t xml:space="preserve">, R., </w:t>
      </w:r>
      <w:proofErr w:type="spellStart"/>
      <w:r w:rsidRPr="004110CF">
        <w:rPr>
          <w:rFonts w:cstheme="minorHAnsi"/>
        </w:rPr>
        <w:t>Scheffers</w:t>
      </w:r>
      <w:proofErr w:type="spellEnd"/>
      <w:r w:rsidRPr="004110CF">
        <w:rPr>
          <w:rFonts w:cstheme="minorHAnsi"/>
        </w:rPr>
        <w:t xml:space="preserve">, B. R., </w:t>
      </w:r>
      <w:r w:rsidRPr="004110CF">
        <w:rPr>
          <w:rFonts w:cstheme="minorHAnsi"/>
          <w:b/>
        </w:rPr>
        <w:t>Basham, E. W</w:t>
      </w:r>
      <w:r w:rsidRPr="004110CF">
        <w:rPr>
          <w:rFonts w:cstheme="minorHAnsi"/>
        </w:rPr>
        <w:t xml:space="preserve">., </w:t>
      </w:r>
      <w:r w:rsidRPr="004110CF">
        <w:rPr>
          <w:rFonts w:cstheme="minorHAnsi"/>
          <w:color w:val="222222"/>
          <w:shd w:val="clear" w:color="auto" w:fill="FFFFFF"/>
        </w:rPr>
        <w:t>Moreno-</w:t>
      </w:r>
      <w:proofErr w:type="spellStart"/>
      <w:r w:rsidRPr="004110CF">
        <w:rPr>
          <w:rFonts w:cstheme="minorHAnsi"/>
          <w:color w:val="222222"/>
          <w:shd w:val="clear" w:color="auto" w:fill="FFFFFF"/>
        </w:rPr>
        <w:t>Villena</w:t>
      </w:r>
      <w:proofErr w:type="spellEnd"/>
      <w:r w:rsidRPr="004110CF">
        <w:rPr>
          <w:rFonts w:cstheme="minorHAnsi"/>
          <w:color w:val="222222"/>
          <w:shd w:val="clear" w:color="auto" w:fill="FFFFFF"/>
        </w:rPr>
        <w:t xml:space="preserve">, J., </w:t>
      </w:r>
      <w:r w:rsidRPr="004110CF">
        <w:rPr>
          <w:rFonts w:cstheme="minorHAnsi"/>
        </w:rPr>
        <w:t xml:space="preserve"> Acosta-</w:t>
      </w:r>
      <w:proofErr w:type="spellStart"/>
      <w:r w:rsidRPr="004110CF">
        <w:rPr>
          <w:rFonts w:cstheme="minorHAnsi"/>
        </w:rPr>
        <w:t>Galvis</w:t>
      </w:r>
      <w:proofErr w:type="spellEnd"/>
      <w:r w:rsidRPr="004110CF">
        <w:rPr>
          <w:rFonts w:cstheme="minorHAnsi"/>
        </w:rPr>
        <w:t xml:space="preserve">, A. R., Medina Uribe, C. A., </w:t>
      </w:r>
      <w:proofErr w:type="spellStart"/>
      <w:r w:rsidRPr="004110CF">
        <w:rPr>
          <w:rFonts w:cstheme="minorHAnsi"/>
        </w:rPr>
        <w:t>Haugaasen</w:t>
      </w:r>
      <w:proofErr w:type="spellEnd"/>
      <w:r w:rsidRPr="004110CF">
        <w:rPr>
          <w:rFonts w:cstheme="minorHAnsi"/>
        </w:rPr>
        <w:t xml:space="preserve">, T., </w:t>
      </w:r>
      <w:proofErr w:type="spellStart"/>
      <w:r w:rsidRPr="004110CF">
        <w:rPr>
          <w:rFonts w:cstheme="minorHAnsi"/>
        </w:rPr>
        <w:t>Haugaasen</w:t>
      </w:r>
      <w:proofErr w:type="spellEnd"/>
      <w:r w:rsidRPr="004110CF">
        <w:rPr>
          <w:rFonts w:cstheme="minorHAnsi"/>
        </w:rPr>
        <w:t xml:space="preserve">, T  &amp; Edwards, D. P. (2020). </w:t>
      </w:r>
      <w:r w:rsidRPr="004110CF">
        <w:rPr>
          <w:rFonts w:cstheme="minorHAnsi"/>
          <w:color w:val="222222"/>
          <w:shd w:val="clear" w:color="auto" w:fill="FFFFFF"/>
        </w:rPr>
        <w:t xml:space="preserve">Static thermal tolerance in Andean frogs reveal the importance of microhabitats in context to land-use and climate change. </w:t>
      </w:r>
      <w:r w:rsidRPr="00CB3EB9">
        <w:rPr>
          <w:rFonts w:cstheme="minorHAnsi"/>
          <w:color w:val="222222"/>
          <w:shd w:val="clear" w:color="auto" w:fill="FFFFFF"/>
        </w:rPr>
        <w:t>Journal of Animal Ecology</w:t>
      </w:r>
      <w:r>
        <w:rPr>
          <w:rFonts w:cstheme="minorHAnsi"/>
          <w:i/>
          <w:color w:val="222222"/>
          <w:shd w:val="clear" w:color="auto" w:fill="FFFFFF"/>
        </w:rPr>
        <w:t>.</w:t>
      </w:r>
      <w:r w:rsidRPr="004110CF">
        <w:rPr>
          <w:rFonts w:cstheme="minorHAnsi"/>
          <w:i/>
          <w:color w:val="222222"/>
          <w:shd w:val="clear" w:color="auto" w:fill="FFFFFF"/>
        </w:rPr>
        <w:t xml:space="preserve"> (in </w:t>
      </w:r>
      <w:r>
        <w:rPr>
          <w:rFonts w:cstheme="minorHAnsi"/>
          <w:i/>
          <w:color w:val="222222"/>
          <w:shd w:val="clear" w:color="auto" w:fill="FFFFFF"/>
        </w:rPr>
        <w:t>press</w:t>
      </w:r>
      <w:r w:rsidRPr="004110CF">
        <w:rPr>
          <w:rFonts w:cstheme="minorHAnsi"/>
          <w:i/>
          <w:color w:val="222222"/>
          <w:shd w:val="clear" w:color="auto" w:fill="FFFFFF"/>
        </w:rPr>
        <w:t xml:space="preserve">) </w:t>
      </w:r>
    </w:p>
    <w:p w:rsidR="00DB51DC" w:rsidRDefault="00DB51DC" w:rsidP="00DB51DC">
      <w:pPr>
        <w:pStyle w:val="ListParagraph"/>
        <w:numPr>
          <w:ilvl w:val="0"/>
          <w:numId w:val="27"/>
        </w:numPr>
        <w:rPr>
          <w:rFonts w:eastAsia="Times New Roman" w:cstheme="minorHAnsi"/>
          <w:bCs/>
          <w:lang w:eastAsia="en-GB"/>
        </w:rPr>
      </w:pPr>
      <w:r w:rsidRPr="000C614C">
        <w:rPr>
          <w:rFonts w:eastAsia="Times New Roman" w:cstheme="minorHAnsi"/>
          <w:b/>
          <w:bCs/>
          <w:lang w:eastAsia="en-GB"/>
        </w:rPr>
        <w:t>Basham, E. W</w:t>
      </w:r>
      <w:r w:rsidRPr="00DB51DC">
        <w:rPr>
          <w:rFonts w:eastAsia="Times New Roman" w:cstheme="minorHAnsi"/>
          <w:bCs/>
          <w:lang w:eastAsia="en-GB"/>
        </w:rPr>
        <w:t xml:space="preserve">., &amp; </w:t>
      </w:r>
      <w:proofErr w:type="spellStart"/>
      <w:r w:rsidRPr="00DB51DC">
        <w:rPr>
          <w:rFonts w:eastAsia="Times New Roman" w:cstheme="minorHAnsi"/>
          <w:bCs/>
          <w:lang w:eastAsia="en-GB"/>
        </w:rPr>
        <w:t>Scheffers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B. R. (2020). Vertical stratification collapses under seasonal shifts in climate. The Journal of Biogeography, 1–11. </w:t>
      </w:r>
    </w:p>
    <w:p w:rsidR="00DB51DC" w:rsidRPr="00DB51DC" w:rsidRDefault="00DB51DC" w:rsidP="00DB51DC">
      <w:pPr>
        <w:pStyle w:val="ListParagraph"/>
        <w:numPr>
          <w:ilvl w:val="0"/>
          <w:numId w:val="27"/>
        </w:numPr>
        <w:rPr>
          <w:rFonts w:eastAsia="Times New Roman" w:cstheme="minorHAnsi"/>
          <w:bCs/>
          <w:lang w:eastAsia="en-GB"/>
        </w:rPr>
      </w:pPr>
      <w:r w:rsidRPr="000C614C">
        <w:rPr>
          <w:rFonts w:eastAsia="Times New Roman" w:cstheme="minorHAnsi"/>
          <w:b/>
          <w:bCs/>
          <w:lang w:eastAsia="en-GB"/>
        </w:rPr>
        <w:t>Basham, E</w:t>
      </w:r>
      <w:r w:rsidR="000C614C" w:rsidRPr="000C614C">
        <w:rPr>
          <w:rFonts w:eastAsia="Times New Roman" w:cstheme="minorHAnsi"/>
          <w:b/>
          <w:bCs/>
          <w:lang w:eastAsia="en-GB"/>
        </w:rPr>
        <w:t>.</w:t>
      </w:r>
      <w:r w:rsidRPr="000C614C">
        <w:rPr>
          <w:rFonts w:eastAsia="Times New Roman" w:cstheme="minorHAnsi"/>
          <w:b/>
          <w:bCs/>
          <w:lang w:eastAsia="en-GB"/>
        </w:rPr>
        <w:t xml:space="preserve"> W</w:t>
      </w:r>
      <w:r w:rsidRPr="00DB51DC">
        <w:rPr>
          <w:rFonts w:eastAsia="Times New Roman" w:cstheme="minorHAnsi"/>
          <w:bCs/>
          <w:lang w:eastAsia="en-GB"/>
        </w:rPr>
        <w:t xml:space="preserve">, </w:t>
      </w:r>
      <w:proofErr w:type="spellStart"/>
      <w:r w:rsidRPr="00DB51DC">
        <w:rPr>
          <w:rFonts w:eastAsia="Times New Roman" w:cstheme="minorHAnsi"/>
          <w:bCs/>
          <w:lang w:eastAsia="en-GB"/>
        </w:rPr>
        <w:t>Seidl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C. M., </w:t>
      </w:r>
      <w:proofErr w:type="spellStart"/>
      <w:r w:rsidRPr="00DB51DC">
        <w:rPr>
          <w:rFonts w:eastAsia="Times New Roman" w:cstheme="minorHAnsi"/>
          <w:bCs/>
          <w:lang w:eastAsia="en-GB"/>
        </w:rPr>
        <w:t>Andriamahohatra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L. R., Oliveira, B. F., &amp; </w:t>
      </w:r>
      <w:proofErr w:type="spellStart"/>
      <w:r w:rsidRPr="00DB51DC">
        <w:rPr>
          <w:rFonts w:eastAsia="Times New Roman" w:cstheme="minorHAnsi"/>
          <w:bCs/>
          <w:lang w:eastAsia="en-GB"/>
        </w:rPr>
        <w:t>Scheffers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B. R. (2019). Distance-decay differs among vertical strata in a tropical rainforest. Journal of Animal Ecology, 88(1), 114–124. </w:t>
      </w:r>
    </w:p>
    <w:p w:rsidR="00DB51DC" w:rsidRPr="00DB51DC" w:rsidRDefault="00DB51DC" w:rsidP="00DB51DC">
      <w:pPr>
        <w:pStyle w:val="ListParagraph"/>
        <w:numPr>
          <w:ilvl w:val="0"/>
          <w:numId w:val="27"/>
        </w:numPr>
        <w:rPr>
          <w:rFonts w:eastAsia="Times New Roman" w:cstheme="minorHAnsi"/>
          <w:bCs/>
          <w:lang w:eastAsia="en-GB"/>
        </w:rPr>
      </w:pPr>
      <w:proofErr w:type="spellStart"/>
      <w:r w:rsidRPr="00DB51DC">
        <w:rPr>
          <w:rFonts w:eastAsia="Times New Roman" w:cstheme="minorHAnsi"/>
          <w:bCs/>
          <w:lang w:eastAsia="en-GB"/>
        </w:rPr>
        <w:t>Seidl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C. M., </w:t>
      </w:r>
      <w:r w:rsidRPr="000C614C">
        <w:rPr>
          <w:rFonts w:eastAsia="Times New Roman" w:cstheme="minorHAnsi"/>
          <w:b/>
          <w:bCs/>
          <w:lang w:eastAsia="en-GB"/>
        </w:rPr>
        <w:t>Basham, E. W</w:t>
      </w:r>
      <w:r w:rsidRPr="00DB51DC">
        <w:rPr>
          <w:rFonts w:eastAsia="Times New Roman" w:cstheme="minorHAnsi"/>
          <w:bCs/>
          <w:lang w:eastAsia="en-GB"/>
        </w:rPr>
        <w:t xml:space="preserve">., </w:t>
      </w:r>
      <w:proofErr w:type="spellStart"/>
      <w:r w:rsidRPr="00DB51DC">
        <w:rPr>
          <w:rFonts w:eastAsia="Times New Roman" w:cstheme="minorHAnsi"/>
          <w:bCs/>
          <w:lang w:eastAsia="en-GB"/>
        </w:rPr>
        <w:t>Andriamahohatra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L. R., &amp; </w:t>
      </w:r>
      <w:proofErr w:type="spellStart"/>
      <w:r w:rsidRPr="00DB51DC">
        <w:rPr>
          <w:rFonts w:eastAsia="Times New Roman" w:cstheme="minorHAnsi"/>
          <w:bCs/>
          <w:lang w:eastAsia="en-GB"/>
        </w:rPr>
        <w:t>Scheffers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B. R. (2019). Bird’s nest fern epiphytes facilitate </w:t>
      </w:r>
      <w:proofErr w:type="spellStart"/>
      <w:r w:rsidRPr="00DB51DC">
        <w:rPr>
          <w:rFonts w:eastAsia="Times New Roman" w:cstheme="minorHAnsi"/>
          <w:bCs/>
          <w:lang w:eastAsia="en-GB"/>
        </w:rPr>
        <w:t>herpetofaunal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 arboreality and climate refuge in two </w:t>
      </w:r>
      <w:proofErr w:type="spellStart"/>
      <w:r w:rsidRPr="00DB51DC">
        <w:rPr>
          <w:rFonts w:eastAsia="Times New Roman" w:cstheme="minorHAnsi"/>
          <w:bCs/>
          <w:lang w:eastAsia="en-GB"/>
        </w:rPr>
        <w:t>paleotropic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 canopies. </w:t>
      </w:r>
      <w:proofErr w:type="spellStart"/>
      <w:r w:rsidRPr="00DB51DC">
        <w:rPr>
          <w:rFonts w:eastAsia="Times New Roman" w:cstheme="minorHAnsi"/>
          <w:bCs/>
          <w:lang w:eastAsia="en-GB"/>
        </w:rPr>
        <w:t>Oecologia</w:t>
      </w:r>
      <w:proofErr w:type="spellEnd"/>
      <w:r w:rsidRPr="00DB51DC">
        <w:rPr>
          <w:rFonts w:eastAsia="Times New Roman" w:cstheme="minorHAnsi"/>
          <w:bCs/>
          <w:lang w:eastAsia="en-GB"/>
        </w:rPr>
        <w:t>, 192, 297–309.</w:t>
      </w:r>
    </w:p>
    <w:p w:rsidR="004110CF" w:rsidRPr="00DB51DC" w:rsidRDefault="004110CF" w:rsidP="00DB51DC">
      <w:pPr>
        <w:pStyle w:val="ListParagraph"/>
        <w:numPr>
          <w:ilvl w:val="0"/>
          <w:numId w:val="27"/>
        </w:numPr>
        <w:rPr>
          <w:rFonts w:eastAsia="Times New Roman" w:cstheme="minorHAnsi"/>
          <w:bCs/>
          <w:lang w:eastAsia="en-GB"/>
        </w:rPr>
      </w:pPr>
      <w:r w:rsidRPr="000C614C">
        <w:rPr>
          <w:rFonts w:eastAsia="Times New Roman" w:cstheme="minorHAnsi"/>
          <w:b/>
          <w:bCs/>
          <w:lang w:eastAsia="en-GB"/>
        </w:rPr>
        <w:t>Basham, E. W</w:t>
      </w:r>
      <w:r w:rsidRPr="00DB51DC">
        <w:rPr>
          <w:rFonts w:eastAsia="Times New Roman" w:cstheme="minorHAnsi"/>
          <w:bCs/>
          <w:lang w:eastAsia="en-GB"/>
        </w:rPr>
        <w:t xml:space="preserve">., González del </w:t>
      </w:r>
      <w:proofErr w:type="spellStart"/>
      <w:r w:rsidRPr="00DB51DC">
        <w:rPr>
          <w:rFonts w:eastAsia="Times New Roman" w:cstheme="minorHAnsi"/>
          <w:bCs/>
          <w:lang w:eastAsia="en-GB"/>
        </w:rPr>
        <w:t>Pliego</w:t>
      </w:r>
      <w:proofErr w:type="spellEnd"/>
      <w:r w:rsidRPr="00DB51DC">
        <w:rPr>
          <w:rFonts w:eastAsia="Times New Roman" w:cstheme="minorHAnsi"/>
          <w:bCs/>
          <w:lang w:eastAsia="en-GB"/>
        </w:rPr>
        <w:t>, P., Acosta-</w:t>
      </w:r>
      <w:proofErr w:type="spellStart"/>
      <w:r w:rsidRPr="00DB51DC">
        <w:rPr>
          <w:rFonts w:eastAsia="Times New Roman" w:cstheme="minorHAnsi"/>
          <w:bCs/>
          <w:lang w:eastAsia="en-GB"/>
        </w:rPr>
        <w:t>Galvis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A. R., Woodcock, P., Medina Uribe, C. A., </w:t>
      </w:r>
      <w:proofErr w:type="spellStart"/>
      <w:r w:rsidRPr="00DB51DC">
        <w:rPr>
          <w:rFonts w:eastAsia="Times New Roman" w:cstheme="minorHAnsi"/>
          <w:bCs/>
          <w:lang w:eastAsia="en-GB"/>
        </w:rPr>
        <w:t>Haugaasen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T., Gilroy, J. J., &amp; Edwards, D. P. (2016). Quantifying carbon and amphibian co-benefits from secondary forest regeneration in the Tropical Andes. Animal Conservation, 19(6), 548–560. </w:t>
      </w:r>
    </w:p>
    <w:p w:rsidR="004110CF" w:rsidRDefault="004110CF" w:rsidP="00DB51DC">
      <w:pPr>
        <w:pStyle w:val="ListParagraph"/>
        <w:numPr>
          <w:ilvl w:val="0"/>
          <w:numId w:val="27"/>
        </w:numPr>
        <w:rPr>
          <w:rFonts w:eastAsia="Times New Roman" w:cstheme="minorHAnsi"/>
          <w:bCs/>
          <w:lang w:eastAsia="en-GB"/>
        </w:rPr>
      </w:pPr>
      <w:r w:rsidRPr="00DB51DC">
        <w:rPr>
          <w:rFonts w:eastAsia="Times New Roman" w:cstheme="minorHAnsi"/>
          <w:bCs/>
          <w:lang w:eastAsia="en-GB"/>
        </w:rPr>
        <w:t xml:space="preserve">González Del </w:t>
      </w:r>
      <w:proofErr w:type="spellStart"/>
      <w:r w:rsidRPr="00DB51DC">
        <w:rPr>
          <w:rFonts w:eastAsia="Times New Roman" w:cstheme="minorHAnsi"/>
          <w:bCs/>
          <w:lang w:eastAsia="en-GB"/>
        </w:rPr>
        <w:t>Pliego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P., </w:t>
      </w:r>
      <w:proofErr w:type="spellStart"/>
      <w:r w:rsidRPr="00DB51DC">
        <w:rPr>
          <w:rFonts w:eastAsia="Times New Roman" w:cstheme="minorHAnsi"/>
          <w:bCs/>
          <w:lang w:eastAsia="en-GB"/>
        </w:rPr>
        <w:t>Scheffers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B. R., </w:t>
      </w:r>
      <w:r w:rsidRPr="000C614C">
        <w:rPr>
          <w:rFonts w:eastAsia="Times New Roman" w:cstheme="minorHAnsi"/>
          <w:b/>
          <w:bCs/>
          <w:lang w:eastAsia="en-GB"/>
        </w:rPr>
        <w:t>Basham, E. W</w:t>
      </w:r>
      <w:r w:rsidRPr="00DB51DC">
        <w:rPr>
          <w:rFonts w:eastAsia="Times New Roman" w:cstheme="minorHAnsi"/>
          <w:bCs/>
          <w:lang w:eastAsia="en-GB"/>
        </w:rPr>
        <w:t xml:space="preserve">., Woodcock, P., Wheeler, C., Gilroy, J. J., Medina Uribe, C. A., </w:t>
      </w:r>
      <w:proofErr w:type="spellStart"/>
      <w:r w:rsidRPr="00DB51DC">
        <w:rPr>
          <w:rFonts w:eastAsia="Times New Roman" w:cstheme="minorHAnsi"/>
          <w:bCs/>
          <w:lang w:eastAsia="en-GB"/>
        </w:rPr>
        <w:t>Haugaasen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T., </w:t>
      </w:r>
      <w:proofErr w:type="spellStart"/>
      <w:r w:rsidRPr="00DB51DC">
        <w:rPr>
          <w:rFonts w:eastAsia="Times New Roman" w:cstheme="minorHAnsi"/>
          <w:bCs/>
          <w:lang w:eastAsia="en-GB"/>
        </w:rPr>
        <w:t>Freckleton</w:t>
      </w:r>
      <w:proofErr w:type="spellEnd"/>
      <w:r w:rsidRPr="00DB51DC">
        <w:rPr>
          <w:rFonts w:eastAsia="Times New Roman" w:cstheme="minorHAnsi"/>
          <w:bCs/>
          <w:lang w:eastAsia="en-GB"/>
        </w:rPr>
        <w:t xml:space="preserve">, R. P., &amp; Edwards, D. P. (2016). Thermally buffered microhabitats recovery in tropical secondary forests following land abandonment. Biological Conservation, 201, 385–395. </w:t>
      </w:r>
    </w:p>
    <w:p w:rsidR="00C8750D" w:rsidRDefault="00C8750D" w:rsidP="00C8750D">
      <w:pPr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Popular articles</w:t>
      </w:r>
      <w:r w:rsidRPr="004110CF">
        <w:rPr>
          <w:rFonts w:eastAsia="Times New Roman" w:cstheme="minorHAnsi"/>
          <w:bCs/>
          <w:lang w:eastAsia="en-GB"/>
        </w:rPr>
        <w:t xml:space="preserve">: </w:t>
      </w:r>
    </w:p>
    <w:p w:rsidR="00C8750D" w:rsidRDefault="002D43A7" w:rsidP="00C8750D">
      <w:pPr>
        <w:pStyle w:val="ListParagraph"/>
        <w:numPr>
          <w:ilvl w:val="0"/>
          <w:numId w:val="32"/>
        </w:numPr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“</w:t>
      </w:r>
      <w:r w:rsidRPr="002D43A7">
        <w:rPr>
          <w:rFonts w:eastAsia="Times New Roman" w:cstheme="minorHAnsi"/>
          <w:bCs/>
          <w:lang w:eastAsia="en-GB"/>
        </w:rPr>
        <w:t xml:space="preserve">Doctoral Student Edmund Basham Brings Research to Life with Visual Storytelling” </w:t>
      </w:r>
      <w:hyperlink r:id="rId10" w:history="1">
        <w:r w:rsidRPr="00E0517A">
          <w:rPr>
            <w:rStyle w:val="Hyperlink"/>
            <w:rFonts w:eastAsia="Times New Roman" w:cstheme="minorHAnsi"/>
            <w:bCs/>
            <w:lang w:eastAsia="en-GB"/>
          </w:rPr>
          <w:t>http://blogs.ifas.ufl.edu/wecdept/2020/02/18/doctoral-student-edmund-basham-brings-research-to-life-with-visual-storytelling/</w:t>
        </w:r>
      </w:hyperlink>
    </w:p>
    <w:p w:rsidR="002D43A7" w:rsidRPr="00C8750D" w:rsidRDefault="002D43A7" w:rsidP="00C8750D">
      <w:pPr>
        <w:pStyle w:val="ListParagraph"/>
        <w:numPr>
          <w:ilvl w:val="0"/>
          <w:numId w:val="32"/>
        </w:numPr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“</w:t>
      </w:r>
      <w:r w:rsidRPr="002D43A7">
        <w:rPr>
          <w:rFonts w:eastAsia="Times New Roman" w:cstheme="minorHAnsi"/>
          <w:bCs/>
          <w:lang w:eastAsia="en-GB"/>
        </w:rPr>
        <w:t>Climate change is toppling tree frogs from rainforest canopies</w:t>
      </w:r>
      <w:r>
        <w:rPr>
          <w:rFonts w:eastAsia="Times New Roman" w:cstheme="minorHAnsi"/>
          <w:bCs/>
          <w:lang w:eastAsia="en-GB"/>
        </w:rPr>
        <w:t xml:space="preserve">” </w:t>
      </w:r>
      <w:hyperlink r:id="rId11" w:history="1">
        <w:r w:rsidRPr="00E0517A">
          <w:rPr>
            <w:rStyle w:val="Hyperlink"/>
            <w:rFonts w:eastAsia="Times New Roman" w:cstheme="minorHAnsi"/>
            <w:bCs/>
            <w:lang w:eastAsia="en-GB"/>
          </w:rPr>
          <w:t>https://massivesci.com/articles/tree-frogs-canopy-treetops-rainforest-climate-change/</w:t>
        </w:r>
      </w:hyperlink>
      <w:r>
        <w:rPr>
          <w:rFonts w:eastAsia="Times New Roman" w:cstheme="minorHAnsi"/>
          <w:bCs/>
          <w:lang w:eastAsia="en-GB"/>
        </w:rPr>
        <w:t xml:space="preserve"> </w:t>
      </w:r>
    </w:p>
    <w:p w:rsidR="0036321A" w:rsidRPr="006E3591" w:rsidRDefault="0036321A" w:rsidP="0036321A">
      <w:pPr>
        <w:pBdr>
          <w:bottom w:val="single" w:sz="12" w:space="1" w:color="auto"/>
        </w:pBdr>
      </w:pPr>
    </w:p>
    <w:p w:rsidR="00855AEE" w:rsidRPr="00FD1CD3" w:rsidRDefault="0036321A" w:rsidP="00FD1CD3">
      <w:pPr>
        <w:rPr>
          <w:b/>
          <w:sz w:val="28"/>
        </w:rPr>
      </w:pPr>
      <w:r>
        <w:rPr>
          <w:b/>
          <w:sz w:val="28"/>
        </w:rPr>
        <w:lastRenderedPageBreak/>
        <w:t>Grants</w:t>
      </w:r>
      <w:r w:rsidR="005067FC">
        <w:rPr>
          <w:b/>
          <w:sz w:val="28"/>
        </w:rPr>
        <w:t xml:space="preserve"> and awards</w:t>
      </w:r>
    </w:p>
    <w:p w:rsidR="00045E21" w:rsidRDefault="00045E21" w:rsidP="00045E21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2020 </w:t>
      </w:r>
      <w:r w:rsidR="002F36CC">
        <w:rPr>
          <w:rFonts w:cs="Times New Roman"/>
        </w:rPr>
        <w:t>-</w:t>
      </w:r>
      <w:r>
        <w:rPr>
          <w:rFonts w:cs="Times New Roman"/>
        </w:rPr>
        <w:t xml:space="preserve"> University of Florida</w:t>
      </w:r>
      <w:r w:rsidR="00190656">
        <w:rPr>
          <w:rFonts w:cs="Times New Roman"/>
        </w:rPr>
        <w:t xml:space="preserve"> -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School of Natural Resources and Environment </w:t>
      </w:r>
      <w:r>
        <w:rPr>
          <w:rFonts w:cs="Times New Roman"/>
        </w:rPr>
        <w:t>Teaching Assistantship</w:t>
      </w:r>
      <w:r w:rsidR="00190656">
        <w:rPr>
          <w:rFonts w:cs="Times New Roman"/>
        </w:rPr>
        <w:t xml:space="preserve"> (Spring 2021)</w:t>
      </w:r>
      <w:r>
        <w:rPr>
          <w:rFonts w:cs="Times New Roman"/>
        </w:rPr>
        <w:t xml:space="preserve"> : $7,800</w:t>
      </w:r>
    </w:p>
    <w:p w:rsidR="00045E21" w:rsidRDefault="00045E21" w:rsidP="00855AEE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2020 </w:t>
      </w:r>
      <w:r w:rsidR="002F36CC">
        <w:rPr>
          <w:rFonts w:cs="Times New Roman"/>
        </w:rPr>
        <w:t>-</w:t>
      </w:r>
      <w:r>
        <w:rPr>
          <w:rFonts w:cs="Times New Roman"/>
        </w:rPr>
        <w:t xml:space="preserve"> University of Florida</w:t>
      </w:r>
      <w:r w:rsidR="00190656">
        <w:rPr>
          <w:rFonts w:cs="Times New Roman"/>
        </w:rPr>
        <w:t xml:space="preserve"> -</w:t>
      </w:r>
      <w:r>
        <w:rPr>
          <w:rFonts w:cs="Times New Roman"/>
        </w:rPr>
        <w:t xml:space="preserve"> Wildlife Ecology and Conservation Teaching Assistantship</w:t>
      </w:r>
      <w:r w:rsidR="00190656">
        <w:rPr>
          <w:rFonts w:cs="Times New Roman"/>
        </w:rPr>
        <w:t xml:space="preserve"> (Fall 2020)</w:t>
      </w:r>
      <w:r>
        <w:rPr>
          <w:rFonts w:cs="Times New Roman"/>
        </w:rPr>
        <w:t xml:space="preserve"> : $7,800</w:t>
      </w:r>
    </w:p>
    <w:p w:rsidR="00F81699" w:rsidRDefault="00F81699" w:rsidP="00855AEE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2019 </w:t>
      </w:r>
      <w:r w:rsidR="00045E21">
        <w:rPr>
          <w:rFonts w:cs="Times New Roman"/>
        </w:rPr>
        <w:t xml:space="preserve">- </w:t>
      </w:r>
      <w:r>
        <w:rPr>
          <w:rFonts w:cs="Times New Roman"/>
        </w:rPr>
        <w:t xml:space="preserve">The </w:t>
      </w:r>
      <w:r w:rsidR="00037BA7">
        <w:rPr>
          <w:rFonts w:cs="Times New Roman"/>
        </w:rPr>
        <w:t>Lewis and Clark Grant F</w:t>
      </w:r>
      <w:r>
        <w:rPr>
          <w:rFonts w:cs="Times New Roman"/>
        </w:rPr>
        <w:t>und : $4,600</w:t>
      </w:r>
    </w:p>
    <w:p w:rsidR="00855AEE" w:rsidRDefault="00855AEE" w:rsidP="00855AEE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2017 - </w:t>
      </w:r>
      <w:r w:rsidRPr="00855AEE">
        <w:rPr>
          <w:rFonts w:cs="Times New Roman"/>
        </w:rPr>
        <w:t xml:space="preserve">The National Socio-Environmental Synthesis </w:t>
      </w:r>
      <w:proofErr w:type="spellStart"/>
      <w:r w:rsidRPr="00855AEE">
        <w:rPr>
          <w:rFonts w:cs="Times New Roman"/>
        </w:rPr>
        <w:t>Center</w:t>
      </w:r>
      <w:proofErr w:type="spellEnd"/>
      <w:r w:rsidRPr="00855AEE">
        <w:rPr>
          <w:rFonts w:cs="Times New Roman"/>
        </w:rPr>
        <w:t xml:space="preserve"> (SESYNC)</w:t>
      </w:r>
      <w:r>
        <w:rPr>
          <w:rFonts w:cs="Times New Roman"/>
        </w:rPr>
        <w:t xml:space="preserve"> functional diversity workshop : $300</w:t>
      </w:r>
    </w:p>
    <w:p w:rsidR="0036321A" w:rsidRDefault="005067FC" w:rsidP="0036321A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2016 - </w:t>
      </w:r>
      <w:r w:rsidR="0036321A" w:rsidRPr="0036321A">
        <w:rPr>
          <w:rFonts w:cs="Times New Roman"/>
        </w:rPr>
        <w:t>The Emerging Challenges in Tropical Science Program (ECTS) of the Organization for Tropical Studies (OTS)</w:t>
      </w:r>
      <w:r w:rsidR="0036321A">
        <w:rPr>
          <w:rFonts w:cs="Times New Roman"/>
        </w:rPr>
        <w:t xml:space="preserve"> research fellowship : $6,230</w:t>
      </w:r>
    </w:p>
    <w:p w:rsidR="0036321A" w:rsidRDefault="005067FC" w:rsidP="0036321A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2016 - </w:t>
      </w:r>
      <w:r w:rsidR="0036321A">
        <w:rPr>
          <w:rFonts w:cs="Times New Roman"/>
        </w:rPr>
        <w:t>The Theodore Roosevelt Memorial Grant (The American Museum of Natural History) : $2,500</w:t>
      </w:r>
    </w:p>
    <w:p w:rsidR="000310C9" w:rsidRDefault="00045E21" w:rsidP="0036321A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2016 </w:t>
      </w:r>
      <w:r w:rsidR="002F36CC">
        <w:rPr>
          <w:rFonts w:cs="Times New Roman"/>
        </w:rPr>
        <w:t>-</w:t>
      </w:r>
      <w:r>
        <w:rPr>
          <w:rFonts w:cs="Times New Roman"/>
        </w:rPr>
        <w:t xml:space="preserve"> University of Florida Graduate Assistantship : $88,000</w:t>
      </w:r>
    </w:p>
    <w:p w:rsidR="005067FC" w:rsidRPr="00855AEE" w:rsidRDefault="005067FC" w:rsidP="00855AEE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2014 - </w:t>
      </w:r>
      <w:r w:rsidR="0036321A">
        <w:rPr>
          <w:rFonts w:cs="Times New Roman"/>
        </w:rPr>
        <w:t xml:space="preserve">The University of Sheffield Geography Department </w:t>
      </w:r>
      <w:r w:rsidR="00037BA7">
        <w:rPr>
          <w:rFonts w:cs="Times New Roman"/>
        </w:rPr>
        <w:t>Research Award</w:t>
      </w:r>
      <w:r w:rsidR="0036321A">
        <w:rPr>
          <w:rFonts w:cs="Times New Roman"/>
        </w:rPr>
        <w:t>: $500</w:t>
      </w:r>
    </w:p>
    <w:p w:rsidR="000E2FC3" w:rsidRPr="006E3591" w:rsidRDefault="000E2FC3" w:rsidP="000E2FC3">
      <w:pPr>
        <w:pBdr>
          <w:bottom w:val="single" w:sz="12" w:space="1" w:color="auto"/>
        </w:pBdr>
      </w:pPr>
    </w:p>
    <w:p w:rsidR="006E3591" w:rsidRPr="00FD1CD3" w:rsidRDefault="00B84405" w:rsidP="00FD1CD3">
      <w:pPr>
        <w:rPr>
          <w:b/>
          <w:sz w:val="28"/>
        </w:rPr>
      </w:pPr>
      <w:r w:rsidRPr="006E3591">
        <w:rPr>
          <w:b/>
          <w:sz w:val="28"/>
        </w:rPr>
        <w:t>Research Experience</w:t>
      </w:r>
    </w:p>
    <w:p w:rsidR="006E3591" w:rsidRPr="006E3591" w:rsidRDefault="001F5257" w:rsidP="006E3591">
      <w:pPr>
        <w:ind w:left="1560" w:hanging="1560"/>
      </w:pPr>
      <w:r w:rsidRPr="006E3591">
        <w:rPr>
          <w:rStyle w:val="field-text"/>
        </w:rPr>
        <w:t>May 17 –</w:t>
      </w:r>
      <w:r w:rsidR="00F81699">
        <w:rPr>
          <w:rStyle w:val="field-text"/>
        </w:rPr>
        <w:t xml:space="preserve"> </w:t>
      </w:r>
      <w:r w:rsidRPr="006E3591">
        <w:rPr>
          <w:rStyle w:val="field-text"/>
        </w:rPr>
        <w:t xml:space="preserve"> </w:t>
      </w:r>
      <w:r w:rsidR="00F81699">
        <w:rPr>
          <w:rStyle w:val="field-text"/>
        </w:rPr>
        <w:t>Present  (14 months in country)</w:t>
      </w:r>
      <w:r w:rsidR="00F81699">
        <w:rPr>
          <w:rStyle w:val="field-text"/>
        </w:rPr>
        <w:tab/>
      </w:r>
      <w:r w:rsidR="00F81699">
        <w:rPr>
          <w:rStyle w:val="field-text"/>
        </w:rPr>
        <w:tab/>
      </w:r>
      <w:r w:rsidR="006E3591" w:rsidRPr="006E3591">
        <w:rPr>
          <w:b/>
        </w:rPr>
        <w:t>Project leader</w:t>
      </w:r>
      <w:r w:rsidR="006E3591">
        <w:rPr>
          <w:b/>
        </w:rPr>
        <w:t xml:space="preserve"> – Amphibian Research</w:t>
      </w:r>
    </w:p>
    <w:p w:rsidR="006E3591" w:rsidRDefault="006E3591" w:rsidP="006E3591">
      <w:pPr>
        <w:ind w:left="1440"/>
      </w:pPr>
      <w:r>
        <w:t>Esteban Alphon</w:t>
      </w:r>
      <w:r w:rsidR="00C22F39">
        <w:t>s</w:t>
      </w:r>
      <w:r>
        <w:t>o Lee R</w:t>
      </w:r>
      <w:r w:rsidR="00855AEE">
        <w:t>eserve, Sierra Llorona, Panama, and</w:t>
      </w:r>
      <w:r>
        <w:t xml:space="preserve"> La </w:t>
      </w:r>
      <w:proofErr w:type="spellStart"/>
      <w:r>
        <w:t>Selva</w:t>
      </w:r>
      <w:proofErr w:type="spellEnd"/>
      <w:r>
        <w:t xml:space="preserve"> Biological Station, Costa Rica</w:t>
      </w:r>
    </w:p>
    <w:p w:rsidR="006E3591" w:rsidRDefault="006E3591" w:rsidP="006E3591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Conducted surveys in the canopies of tropical rainforests for amphibians and reptiles</w:t>
      </w:r>
    </w:p>
    <w:p w:rsidR="00855AEE" w:rsidRDefault="00855AEE" w:rsidP="006E3591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Hired and managed a team of 5 assistants </w:t>
      </w:r>
    </w:p>
    <w:p w:rsidR="00DB51DC" w:rsidRPr="006E3591" w:rsidRDefault="00DB3D3B" w:rsidP="006E3591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Currently m</w:t>
      </w:r>
      <w:r w:rsidR="00DB51DC">
        <w:rPr>
          <w:rFonts w:eastAsia="Times New Roman" w:cs="Times New Roman"/>
          <w:lang w:eastAsia="en-GB"/>
        </w:rPr>
        <w:t>aintain contact with local</w:t>
      </w:r>
      <w:r w:rsidR="00BE52CF">
        <w:rPr>
          <w:rFonts w:eastAsia="Times New Roman" w:cs="Times New Roman"/>
          <w:lang w:eastAsia="en-GB"/>
        </w:rPr>
        <w:t xml:space="preserve"> Panamanian</w:t>
      </w:r>
      <w:r w:rsidR="00DB51DC">
        <w:rPr>
          <w:rFonts w:eastAsia="Times New Roman" w:cs="Times New Roman"/>
          <w:lang w:eastAsia="en-GB"/>
        </w:rPr>
        <w:t xml:space="preserve"> team to coordinate ongoing projects</w:t>
      </w:r>
    </w:p>
    <w:p w:rsidR="001F5257" w:rsidRDefault="001F5257" w:rsidP="00A27577">
      <w:pPr>
        <w:ind w:left="1560" w:hanging="1560"/>
        <w:rPr>
          <w:rStyle w:val="field-text"/>
        </w:rPr>
      </w:pPr>
    </w:p>
    <w:p w:rsidR="00A27577" w:rsidRPr="000C20F6" w:rsidRDefault="00A27577" w:rsidP="00A27577">
      <w:pPr>
        <w:ind w:left="1560" w:hanging="1560"/>
      </w:pPr>
      <w:r>
        <w:rPr>
          <w:rStyle w:val="field-text"/>
        </w:rPr>
        <w:t>Sept</w:t>
      </w:r>
      <w:r w:rsidRPr="005125EF">
        <w:rPr>
          <w:rStyle w:val="field-text"/>
        </w:rPr>
        <w:t xml:space="preserve"> 1</w:t>
      </w:r>
      <w:r>
        <w:rPr>
          <w:rStyle w:val="field-text"/>
        </w:rPr>
        <w:t>5</w:t>
      </w:r>
      <w:r w:rsidRPr="005125EF">
        <w:rPr>
          <w:rStyle w:val="field-text"/>
        </w:rPr>
        <w:t xml:space="preserve"> – </w:t>
      </w:r>
      <w:r>
        <w:rPr>
          <w:rStyle w:val="field-text"/>
        </w:rPr>
        <w:t>Jan</w:t>
      </w:r>
      <w:r w:rsidRPr="005125EF">
        <w:rPr>
          <w:rStyle w:val="field-text"/>
        </w:rPr>
        <w:t xml:space="preserve"> 1</w:t>
      </w:r>
      <w:r>
        <w:rPr>
          <w:rStyle w:val="field-text"/>
        </w:rPr>
        <w:t xml:space="preserve">6 </w:t>
      </w:r>
      <w:r>
        <w:rPr>
          <w:rStyle w:val="field-text"/>
        </w:rPr>
        <w:tab/>
      </w:r>
      <w:r>
        <w:rPr>
          <w:rStyle w:val="field-text"/>
        </w:rPr>
        <w:tab/>
      </w:r>
      <w:r w:rsidR="001F5257">
        <w:rPr>
          <w:rStyle w:val="field-text"/>
        </w:rPr>
        <w:t xml:space="preserve">              </w:t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Pr="000C20F6">
        <w:rPr>
          <w:rStyle w:val="field-text"/>
          <w:b/>
        </w:rPr>
        <w:t>Research</w:t>
      </w:r>
      <w:r w:rsidRPr="000C20F6">
        <w:rPr>
          <w:b/>
        </w:rPr>
        <w:t xml:space="preserve"> </w:t>
      </w:r>
      <w:r>
        <w:rPr>
          <w:b/>
        </w:rPr>
        <w:t>Assistant and Project leader</w:t>
      </w:r>
    </w:p>
    <w:p w:rsidR="00A27577" w:rsidRPr="005B7A06" w:rsidRDefault="00FE0164" w:rsidP="00A27577">
      <w:pPr>
        <w:ind w:left="1440"/>
      </w:pPr>
      <w:r>
        <w:t>Centre</w:t>
      </w:r>
      <w:r w:rsidR="00A27577">
        <w:t xml:space="preserve"> </w:t>
      </w:r>
      <w:proofErr w:type="spellStart"/>
      <w:r w:rsidR="00A27577">
        <w:t>Valbio</w:t>
      </w:r>
      <w:proofErr w:type="spellEnd"/>
      <w:r w:rsidR="00A27577">
        <w:t xml:space="preserve"> Research Station (Madagascar)</w:t>
      </w:r>
    </w:p>
    <w:p w:rsidR="00A27577" w:rsidRDefault="00A27577" w:rsidP="00A27577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Conducted surveys in the canopies of tropical rainforests for amphibians and reptiles</w:t>
      </w:r>
    </w:p>
    <w:p w:rsidR="00DB51DC" w:rsidRDefault="00DB51DC" w:rsidP="00A27577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Managed team of 5 in a leadership role</w:t>
      </w:r>
    </w:p>
    <w:p w:rsidR="00A27577" w:rsidRPr="000C20F6" w:rsidRDefault="00A27577" w:rsidP="00A27577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Installed climate monitoring station to assess local scale climate impacts on species distributions</w:t>
      </w:r>
    </w:p>
    <w:p w:rsidR="00A27577" w:rsidRPr="00611B51" w:rsidRDefault="00A27577" w:rsidP="005125EF">
      <w:pPr>
        <w:rPr>
          <w:b/>
          <w:sz w:val="28"/>
        </w:rPr>
      </w:pPr>
    </w:p>
    <w:p w:rsidR="009841AE" w:rsidRPr="000C20F6" w:rsidRDefault="000C20F6" w:rsidP="000C20F6">
      <w:pPr>
        <w:ind w:left="1560" w:hanging="1560"/>
      </w:pPr>
      <w:r w:rsidRPr="005125EF">
        <w:rPr>
          <w:rStyle w:val="field-text"/>
        </w:rPr>
        <w:t>Jun 1</w:t>
      </w:r>
      <w:r>
        <w:rPr>
          <w:rStyle w:val="field-text"/>
        </w:rPr>
        <w:t>4</w:t>
      </w:r>
      <w:r w:rsidRPr="005125EF">
        <w:rPr>
          <w:rStyle w:val="field-text"/>
        </w:rPr>
        <w:t xml:space="preserve"> – </w:t>
      </w:r>
      <w:r>
        <w:rPr>
          <w:rStyle w:val="field-text"/>
        </w:rPr>
        <w:t>Sept</w:t>
      </w:r>
      <w:r w:rsidRPr="005125EF">
        <w:rPr>
          <w:rStyle w:val="field-text"/>
        </w:rPr>
        <w:t xml:space="preserve"> 1</w:t>
      </w:r>
      <w:r>
        <w:rPr>
          <w:rStyle w:val="field-text"/>
        </w:rPr>
        <w:t xml:space="preserve">4 </w:t>
      </w:r>
      <w:r w:rsidR="00F0715C">
        <w:rPr>
          <w:rStyle w:val="field-text"/>
        </w:rPr>
        <w:tab/>
      </w:r>
      <w:r w:rsidR="00B63C14">
        <w:rPr>
          <w:rStyle w:val="field-text"/>
        </w:rPr>
        <w:tab/>
      </w:r>
      <w:r w:rsidR="001F5257">
        <w:rPr>
          <w:rStyle w:val="field-text"/>
        </w:rPr>
        <w:t xml:space="preserve">              </w:t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Pr="000C20F6">
        <w:rPr>
          <w:rStyle w:val="field-text"/>
          <w:b/>
        </w:rPr>
        <w:t>Research</w:t>
      </w:r>
      <w:r w:rsidR="009841AE" w:rsidRPr="000C20F6">
        <w:rPr>
          <w:b/>
        </w:rPr>
        <w:t xml:space="preserve"> </w:t>
      </w:r>
      <w:r w:rsidR="009841AE">
        <w:rPr>
          <w:b/>
        </w:rPr>
        <w:t>Assistant and Project leader</w:t>
      </w:r>
    </w:p>
    <w:p w:rsidR="009841AE" w:rsidRPr="005B7A06" w:rsidRDefault="009841AE" w:rsidP="00B63C14">
      <w:pPr>
        <w:ind w:left="1440"/>
      </w:pPr>
      <w:r>
        <w:t xml:space="preserve">The University of Sheffield &amp; The </w:t>
      </w:r>
      <w:r w:rsidRPr="007D0385">
        <w:t>Alexander vo</w:t>
      </w:r>
      <w:r w:rsidR="005B7A06">
        <w:t xml:space="preserve">n Humboldt </w:t>
      </w:r>
      <w:r w:rsidRPr="007D0385">
        <w:t>Research</w:t>
      </w:r>
      <w:r w:rsidR="005B7A06">
        <w:t xml:space="preserve"> </w:t>
      </w:r>
      <w:r>
        <w:t>Institute</w:t>
      </w:r>
      <w:r w:rsidR="006C625E">
        <w:t xml:space="preserve"> (C</w:t>
      </w:r>
      <w:r>
        <w:t>olombia</w:t>
      </w:r>
      <w:r w:rsidR="006C625E">
        <w:t>)</w:t>
      </w:r>
    </w:p>
    <w:p w:rsidR="009841AE" w:rsidRDefault="005B7A06" w:rsidP="000C20F6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GB"/>
        </w:rPr>
      </w:pPr>
      <w:r w:rsidRPr="000C20F6">
        <w:rPr>
          <w:rFonts w:eastAsia="Times New Roman" w:cs="Times New Roman"/>
          <w:lang w:eastAsia="en-GB"/>
        </w:rPr>
        <w:t>U</w:t>
      </w:r>
      <w:r w:rsidR="009841AE" w:rsidRPr="000C20F6">
        <w:rPr>
          <w:rFonts w:eastAsia="Times New Roman" w:cs="Times New Roman"/>
          <w:lang w:eastAsia="en-GB"/>
        </w:rPr>
        <w:t xml:space="preserve">ndertook the </w:t>
      </w:r>
      <w:r w:rsidR="000C614C">
        <w:rPr>
          <w:rFonts w:eastAsia="Times New Roman" w:cs="Times New Roman"/>
          <w:lang w:eastAsia="en-GB"/>
        </w:rPr>
        <w:t>assessment of secondary forests for their capacity to recover amphibian species</w:t>
      </w:r>
    </w:p>
    <w:p w:rsidR="009841AE" w:rsidRDefault="009841AE" w:rsidP="005125EF">
      <w:pPr>
        <w:rPr>
          <w:rFonts w:eastAsia="Times New Roman" w:cs="Times New Roman"/>
          <w:b/>
          <w:bCs/>
          <w:lang w:eastAsia="en-GB"/>
        </w:rPr>
      </w:pPr>
    </w:p>
    <w:p w:rsidR="009841AE" w:rsidRPr="007D0385" w:rsidRDefault="000C20F6" w:rsidP="009841AE">
      <w:pPr>
        <w:rPr>
          <w:b/>
        </w:rPr>
      </w:pPr>
      <w:r>
        <w:rPr>
          <w:rStyle w:val="field-text"/>
        </w:rPr>
        <w:t>Jun 13 – Jul 13</w:t>
      </w:r>
      <w:r>
        <w:rPr>
          <w:rStyle w:val="field-text"/>
        </w:rPr>
        <w:tab/>
      </w:r>
      <w:r w:rsidR="00B63C14">
        <w:rPr>
          <w:rStyle w:val="field-text"/>
        </w:rPr>
        <w:tab/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="0036321A">
        <w:rPr>
          <w:rStyle w:val="field-text"/>
        </w:rPr>
        <w:tab/>
      </w:r>
      <w:r w:rsidR="006E3591">
        <w:rPr>
          <w:rStyle w:val="field-text"/>
          <w:b/>
        </w:rPr>
        <w:t>Turtle C</w:t>
      </w:r>
      <w:r w:rsidR="009841AE" w:rsidRPr="007D0385">
        <w:rPr>
          <w:rStyle w:val="field-text"/>
          <w:b/>
        </w:rPr>
        <w:t>onservation and Community Volunteer</w:t>
      </w:r>
    </w:p>
    <w:p w:rsidR="009841AE" w:rsidRDefault="009841AE" w:rsidP="00415629">
      <w:pPr>
        <w:ind w:left="720" w:firstLine="720"/>
        <w:rPr>
          <w:rStyle w:val="field-text"/>
        </w:rPr>
      </w:pPr>
      <w:proofErr w:type="spellStart"/>
      <w:r w:rsidRPr="005125EF">
        <w:rPr>
          <w:rStyle w:val="field-text"/>
        </w:rPr>
        <w:t>Akazul</w:t>
      </w:r>
      <w:proofErr w:type="spellEnd"/>
      <w:r>
        <w:rPr>
          <w:rStyle w:val="field-text"/>
        </w:rPr>
        <w:t xml:space="preserve"> Turtle Centre (Guatemala)</w:t>
      </w:r>
    </w:p>
    <w:p w:rsidR="00FD1CD3" w:rsidRDefault="00FD1CD3" w:rsidP="00415629">
      <w:pPr>
        <w:ind w:left="720" w:firstLine="720"/>
        <w:rPr>
          <w:rStyle w:val="field-text"/>
        </w:rPr>
      </w:pPr>
    </w:p>
    <w:p w:rsidR="00FD1CD3" w:rsidRPr="007D0385" w:rsidRDefault="00FD1CD3" w:rsidP="00FD1CD3">
      <w:pPr>
        <w:rPr>
          <w:b/>
        </w:rPr>
      </w:pPr>
      <w:r>
        <w:rPr>
          <w:rStyle w:val="field-text"/>
        </w:rPr>
        <w:t>Jun 11 – Jul 11</w:t>
      </w:r>
      <w:r>
        <w:rPr>
          <w:rStyle w:val="field-text"/>
        </w:rPr>
        <w:tab/>
      </w:r>
      <w:r>
        <w:rPr>
          <w:rStyle w:val="field-text"/>
        </w:rPr>
        <w:tab/>
      </w:r>
      <w:r>
        <w:rPr>
          <w:rStyle w:val="field-text"/>
        </w:rPr>
        <w:tab/>
      </w:r>
      <w:r>
        <w:rPr>
          <w:rStyle w:val="field-text"/>
        </w:rPr>
        <w:tab/>
      </w:r>
      <w:r>
        <w:rPr>
          <w:rStyle w:val="field-text"/>
        </w:rPr>
        <w:tab/>
      </w:r>
      <w:r>
        <w:rPr>
          <w:rStyle w:val="field-text"/>
        </w:rPr>
        <w:tab/>
      </w:r>
      <w:r>
        <w:rPr>
          <w:rStyle w:val="field-text"/>
          <w:b/>
        </w:rPr>
        <w:t>Turtle C</w:t>
      </w:r>
      <w:r w:rsidRPr="007D0385">
        <w:rPr>
          <w:rStyle w:val="field-text"/>
          <w:b/>
        </w:rPr>
        <w:t>onservation and Community Volunteer</w:t>
      </w:r>
    </w:p>
    <w:p w:rsidR="00FD1CD3" w:rsidRPr="005125EF" w:rsidRDefault="00FD1CD3" w:rsidP="00FD1CD3">
      <w:pPr>
        <w:ind w:left="720" w:firstLine="720"/>
      </w:pPr>
      <w:r>
        <w:rPr>
          <w:rStyle w:val="field-text"/>
        </w:rPr>
        <w:t xml:space="preserve">Yayasan </w:t>
      </w:r>
      <w:proofErr w:type="spellStart"/>
      <w:r>
        <w:rPr>
          <w:rStyle w:val="field-text"/>
        </w:rPr>
        <w:t>Pulau</w:t>
      </w:r>
      <w:proofErr w:type="spellEnd"/>
      <w:r>
        <w:rPr>
          <w:rStyle w:val="field-text"/>
        </w:rPr>
        <w:t xml:space="preserve"> Banyak (Indonesia)</w:t>
      </w:r>
    </w:p>
    <w:p w:rsidR="00F0715C" w:rsidRDefault="00F0715C" w:rsidP="005125EF">
      <w:pPr>
        <w:rPr>
          <w:rFonts w:eastAsia="Times New Roman" w:cs="Times New Roman"/>
          <w:lang w:eastAsia="en-GB"/>
        </w:rPr>
      </w:pPr>
    </w:p>
    <w:p w:rsidR="00611B51" w:rsidRPr="00611B51" w:rsidRDefault="00F0715C" w:rsidP="005125EF">
      <w:pPr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lang w:eastAsia="en-GB"/>
        </w:rPr>
        <w:t>Apr 10 (2 weeks)</w:t>
      </w:r>
      <w:r w:rsidR="00B63C14">
        <w:rPr>
          <w:rFonts w:eastAsia="Times New Roman" w:cs="Times New Roman"/>
          <w:lang w:eastAsia="en-GB"/>
        </w:rPr>
        <w:tab/>
      </w:r>
      <w:r w:rsidR="0036321A">
        <w:rPr>
          <w:rFonts w:eastAsia="Times New Roman" w:cs="Times New Roman"/>
          <w:lang w:eastAsia="en-GB"/>
        </w:rPr>
        <w:tab/>
      </w:r>
      <w:r w:rsidR="0036321A">
        <w:rPr>
          <w:rFonts w:eastAsia="Times New Roman" w:cs="Times New Roman"/>
          <w:lang w:eastAsia="en-GB"/>
        </w:rPr>
        <w:tab/>
      </w:r>
      <w:r w:rsidR="0036321A">
        <w:rPr>
          <w:rFonts w:eastAsia="Times New Roman" w:cs="Times New Roman"/>
          <w:lang w:eastAsia="en-GB"/>
        </w:rPr>
        <w:tab/>
      </w:r>
      <w:r w:rsidR="0036321A"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 xml:space="preserve"> </w:t>
      </w:r>
      <w:r w:rsidR="00611B51" w:rsidRPr="00611B51">
        <w:rPr>
          <w:rFonts w:eastAsia="Times New Roman" w:cs="Times New Roman"/>
          <w:b/>
          <w:bCs/>
          <w:lang w:eastAsia="en-GB"/>
        </w:rPr>
        <w:t xml:space="preserve">Work Experience – Assistant </w:t>
      </w:r>
    </w:p>
    <w:p w:rsidR="00657EAF" w:rsidRPr="00F0715C" w:rsidRDefault="00657EAF" w:rsidP="00415629">
      <w:pPr>
        <w:ind w:left="1418"/>
        <w:rPr>
          <w:rFonts w:eastAsia="Times New Roman" w:cs="Times New Roman"/>
          <w:bCs/>
          <w:color w:val="FF0000"/>
          <w:lang w:eastAsia="en-GB"/>
        </w:rPr>
      </w:pPr>
      <w:r w:rsidRPr="005125EF">
        <w:rPr>
          <w:rFonts w:eastAsia="Times New Roman" w:cs="Times New Roman"/>
          <w:bCs/>
          <w:lang w:eastAsia="en-GB"/>
        </w:rPr>
        <w:t xml:space="preserve">TRAFFIC </w:t>
      </w:r>
      <w:r w:rsidR="002119CA">
        <w:rPr>
          <w:rFonts w:eastAsia="Times New Roman" w:cs="Times New Roman"/>
          <w:bCs/>
          <w:lang w:eastAsia="en-GB"/>
        </w:rPr>
        <w:t>(</w:t>
      </w:r>
      <w:r w:rsidR="005067FC">
        <w:rPr>
          <w:rFonts w:eastAsia="Times New Roman" w:cs="Times New Roman"/>
          <w:bCs/>
          <w:lang w:eastAsia="en-GB"/>
        </w:rPr>
        <w:t>T</w:t>
      </w:r>
      <w:r w:rsidR="005067FC" w:rsidRPr="005067FC">
        <w:rPr>
          <w:rFonts w:eastAsia="Times New Roman" w:cs="Times New Roman"/>
          <w:bCs/>
          <w:lang w:eastAsia="en-GB"/>
        </w:rPr>
        <w:t>he Wildlife Trade Monitoring Network</w:t>
      </w:r>
      <w:r w:rsidR="005067FC">
        <w:rPr>
          <w:rFonts w:eastAsia="Times New Roman" w:cs="Times New Roman"/>
          <w:bCs/>
          <w:lang w:eastAsia="en-GB"/>
        </w:rPr>
        <w:t xml:space="preserve">, </w:t>
      </w:r>
      <w:r w:rsidR="002119CA">
        <w:rPr>
          <w:rFonts w:eastAsia="Times New Roman" w:cs="Times New Roman"/>
          <w:bCs/>
          <w:lang w:eastAsia="en-GB"/>
        </w:rPr>
        <w:t>C</w:t>
      </w:r>
      <w:r w:rsidR="00F0715C">
        <w:t>ambridge)</w:t>
      </w:r>
      <w:r w:rsidR="006E3591">
        <w:t xml:space="preserve"> </w:t>
      </w:r>
    </w:p>
    <w:p w:rsidR="00D5368C" w:rsidRPr="007D0385" w:rsidRDefault="00D5368C" w:rsidP="005125EF">
      <w:pPr>
        <w:pBdr>
          <w:bottom w:val="single" w:sz="12" w:space="1" w:color="auto"/>
        </w:pBdr>
      </w:pPr>
    </w:p>
    <w:p w:rsidR="00855AEE" w:rsidRPr="00FD1CD3" w:rsidRDefault="00B84405" w:rsidP="005125EF">
      <w:pPr>
        <w:rPr>
          <w:b/>
          <w:sz w:val="28"/>
        </w:rPr>
      </w:pPr>
      <w:r w:rsidRPr="00732DCA">
        <w:rPr>
          <w:b/>
          <w:sz w:val="28"/>
        </w:rPr>
        <w:lastRenderedPageBreak/>
        <w:t xml:space="preserve">Other </w:t>
      </w:r>
      <w:r w:rsidR="00DB51DC">
        <w:rPr>
          <w:b/>
          <w:sz w:val="28"/>
        </w:rPr>
        <w:t>Experience</w:t>
      </w:r>
    </w:p>
    <w:p w:rsidR="00657EAF" w:rsidRPr="00732DCA" w:rsidRDefault="001A7066" w:rsidP="005125EF">
      <w:pPr>
        <w:rPr>
          <w:rFonts w:eastAsia="Times New Roman" w:cs="Times New Roman"/>
          <w:b/>
          <w:bCs/>
          <w:lang w:eastAsia="en-GB"/>
        </w:rPr>
      </w:pPr>
      <w:r w:rsidRPr="009A795D">
        <w:rPr>
          <w:rFonts w:eastAsia="Times New Roman" w:cs="Times New Roman"/>
          <w:lang w:eastAsia="en-GB"/>
        </w:rPr>
        <w:t>200</w:t>
      </w:r>
      <w:r w:rsidRPr="005125EF">
        <w:rPr>
          <w:rFonts w:eastAsia="Times New Roman" w:cs="Times New Roman"/>
          <w:lang w:eastAsia="en-GB"/>
        </w:rPr>
        <w:t xml:space="preserve">7 – </w:t>
      </w:r>
      <w:r w:rsidR="00F81699">
        <w:rPr>
          <w:rFonts w:eastAsia="Times New Roman" w:cs="Times New Roman"/>
          <w:lang w:eastAsia="en-GB"/>
        </w:rPr>
        <w:t>2015</w:t>
      </w:r>
      <w:r w:rsidR="00B63C14">
        <w:rPr>
          <w:rFonts w:eastAsia="Times New Roman" w:cs="Times New Roman"/>
          <w:lang w:eastAsia="en-GB"/>
        </w:rPr>
        <w:tab/>
      </w:r>
      <w:r w:rsidR="0036321A">
        <w:rPr>
          <w:rFonts w:eastAsia="Times New Roman" w:cs="Times New Roman"/>
          <w:lang w:eastAsia="en-GB"/>
        </w:rPr>
        <w:tab/>
      </w:r>
      <w:r w:rsidR="0036321A">
        <w:rPr>
          <w:rFonts w:eastAsia="Times New Roman" w:cs="Times New Roman"/>
          <w:lang w:eastAsia="en-GB"/>
        </w:rPr>
        <w:tab/>
      </w:r>
      <w:r w:rsidR="0036321A">
        <w:rPr>
          <w:rFonts w:eastAsia="Times New Roman" w:cs="Times New Roman"/>
          <w:lang w:eastAsia="en-GB"/>
        </w:rPr>
        <w:tab/>
      </w:r>
      <w:r w:rsidR="0036321A">
        <w:rPr>
          <w:rFonts w:eastAsia="Times New Roman" w:cs="Times New Roman"/>
          <w:lang w:eastAsia="en-GB"/>
        </w:rPr>
        <w:tab/>
      </w:r>
      <w:r w:rsidR="0036321A">
        <w:rPr>
          <w:rFonts w:eastAsia="Times New Roman" w:cs="Times New Roman"/>
          <w:lang w:eastAsia="en-GB"/>
        </w:rPr>
        <w:tab/>
      </w:r>
      <w:r w:rsidR="00F81699">
        <w:rPr>
          <w:rFonts w:eastAsia="Times New Roman" w:cs="Times New Roman"/>
          <w:lang w:eastAsia="en-GB"/>
        </w:rPr>
        <w:tab/>
      </w:r>
      <w:r w:rsidR="00657EAF" w:rsidRPr="00732DCA">
        <w:rPr>
          <w:rFonts w:eastAsia="Times New Roman" w:cs="Times New Roman"/>
          <w:b/>
          <w:bCs/>
          <w:lang w:eastAsia="en-GB"/>
        </w:rPr>
        <w:t>Coppice Worker</w:t>
      </w:r>
    </w:p>
    <w:p w:rsidR="00657EAF" w:rsidRPr="005125EF" w:rsidRDefault="00657EAF" w:rsidP="001A7066">
      <w:pPr>
        <w:ind w:left="360" w:firstLine="720"/>
        <w:rPr>
          <w:rFonts w:eastAsia="Times New Roman" w:cs="Times New Roman"/>
          <w:bCs/>
          <w:lang w:eastAsia="en-GB"/>
        </w:rPr>
      </w:pPr>
      <w:r w:rsidRPr="00DB3D3B">
        <w:rPr>
          <w:rFonts w:eastAsia="Times New Roman" w:cs="Times New Roman"/>
          <w:b/>
          <w:bCs/>
          <w:lang w:eastAsia="en-GB"/>
        </w:rPr>
        <w:t>Coppice Designs</w:t>
      </w:r>
      <w:r w:rsidR="00732DCA">
        <w:rPr>
          <w:rFonts w:eastAsia="Times New Roman" w:cs="Times New Roman"/>
          <w:bCs/>
          <w:lang w:eastAsia="en-GB"/>
        </w:rPr>
        <w:t xml:space="preserve"> - </w:t>
      </w:r>
      <w:r w:rsidR="00732DCA" w:rsidRPr="005125EF">
        <w:rPr>
          <w:rFonts w:eastAsia="Times New Roman" w:cs="Times New Roman"/>
          <w:lang w:eastAsia="en-GB"/>
        </w:rPr>
        <w:t>Little Hales Wood</w:t>
      </w:r>
      <w:r w:rsidR="001A7066">
        <w:rPr>
          <w:rFonts w:eastAsia="Times New Roman" w:cs="Times New Roman"/>
          <w:lang w:eastAsia="en-GB"/>
        </w:rPr>
        <w:t xml:space="preserve">, </w:t>
      </w:r>
      <w:r w:rsidR="00732DCA" w:rsidRPr="005125EF">
        <w:rPr>
          <w:rFonts w:eastAsia="Times New Roman" w:cs="Times New Roman"/>
          <w:lang w:eastAsia="en-GB"/>
        </w:rPr>
        <w:t>Essex</w:t>
      </w:r>
      <w:r w:rsidR="006E3591">
        <w:rPr>
          <w:rFonts w:eastAsia="Times New Roman" w:cs="Times New Roman"/>
          <w:lang w:eastAsia="en-GB"/>
        </w:rPr>
        <w:t>, UK</w:t>
      </w:r>
    </w:p>
    <w:p w:rsidR="00223B8F" w:rsidRDefault="002119CA" w:rsidP="007D0C9B">
      <w:pPr>
        <w:pStyle w:val="ListParagraph"/>
        <w:numPr>
          <w:ilvl w:val="0"/>
          <w:numId w:val="31"/>
        </w:numPr>
        <w:rPr>
          <w:lang w:eastAsia="en-GB"/>
        </w:rPr>
      </w:pPr>
      <w:r>
        <w:rPr>
          <w:lang w:eastAsia="en-GB"/>
        </w:rPr>
        <w:t>Manage</w:t>
      </w:r>
      <w:r w:rsidR="00037BA7">
        <w:rPr>
          <w:lang w:eastAsia="en-GB"/>
        </w:rPr>
        <w:t>d</w:t>
      </w:r>
      <w:r w:rsidR="00B63C14">
        <w:rPr>
          <w:lang w:eastAsia="en-GB"/>
        </w:rPr>
        <w:t xml:space="preserve"> </w:t>
      </w:r>
      <w:r w:rsidR="00F0715C" w:rsidRPr="001A7066">
        <w:rPr>
          <w:lang w:eastAsia="en-GB"/>
        </w:rPr>
        <w:t xml:space="preserve">a </w:t>
      </w:r>
      <w:r w:rsidR="00657EAF" w:rsidRPr="001A7066">
        <w:rPr>
          <w:lang w:eastAsia="en-GB"/>
        </w:rPr>
        <w:t>Natural England Nature</w:t>
      </w:r>
      <w:r w:rsidR="00746CFD">
        <w:rPr>
          <w:lang w:eastAsia="en-GB"/>
        </w:rPr>
        <w:t xml:space="preserve"> Reserve</w:t>
      </w:r>
      <w:r w:rsidR="00657EAF" w:rsidRPr="001A7066">
        <w:rPr>
          <w:lang w:eastAsia="en-GB"/>
        </w:rPr>
        <w:t xml:space="preserve"> </w:t>
      </w:r>
      <w:r>
        <w:rPr>
          <w:lang w:eastAsia="en-GB"/>
        </w:rPr>
        <w:t xml:space="preserve">to </w:t>
      </w:r>
      <w:r w:rsidR="001A7066" w:rsidRPr="001A7066">
        <w:rPr>
          <w:lang w:eastAsia="en-GB"/>
        </w:rPr>
        <w:t>promote the growt</w:t>
      </w:r>
      <w:r w:rsidR="00F81699">
        <w:rPr>
          <w:lang w:eastAsia="en-GB"/>
        </w:rPr>
        <w:t>h of nationally important flora</w:t>
      </w:r>
    </w:p>
    <w:p w:rsidR="00DB3D3B" w:rsidRDefault="00DB3D3B" w:rsidP="00DB3D3B">
      <w:pPr>
        <w:rPr>
          <w:lang w:eastAsia="en-GB"/>
        </w:rPr>
      </w:pPr>
    </w:p>
    <w:p w:rsidR="00B63C14" w:rsidRDefault="009A795D" w:rsidP="00B63C14">
      <w:pPr>
        <w:rPr>
          <w:rFonts w:eastAsia="Times New Roman" w:cs="Times New Roman"/>
          <w:b/>
          <w:bCs/>
          <w:lang w:eastAsia="en-GB"/>
        </w:rPr>
      </w:pPr>
      <w:r w:rsidRPr="009A795D">
        <w:rPr>
          <w:lang w:eastAsia="en-GB"/>
        </w:rPr>
        <w:t>2015</w:t>
      </w:r>
      <w:r>
        <w:rPr>
          <w:lang w:eastAsia="en-GB"/>
        </w:rPr>
        <w:t xml:space="preserve"> </w:t>
      </w:r>
      <w:r w:rsidRPr="005125EF">
        <w:rPr>
          <w:rFonts w:eastAsia="Times New Roman" w:cs="Times New Roman"/>
          <w:lang w:eastAsia="en-GB"/>
        </w:rPr>
        <w:t xml:space="preserve">– </w:t>
      </w:r>
      <w:r w:rsidR="00360407">
        <w:rPr>
          <w:rFonts w:eastAsia="Times New Roman" w:cs="Times New Roman"/>
          <w:lang w:eastAsia="en-GB"/>
        </w:rPr>
        <w:t>2016</w:t>
      </w:r>
      <w:r w:rsidR="00B63C14">
        <w:rPr>
          <w:lang w:eastAsia="en-GB"/>
        </w:rPr>
        <w:tab/>
      </w:r>
      <w:r w:rsidR="00360407">
        <w:rPr>
          <w:lang w:eastAsia="en-GB"/>
        </w:rPr>
        <w:t xml:space="preserve">               </w:t>
      </w:r>
      <w:r w:rsidR="0036321A">
        <w:rPr>
          <w:lang w:eastAsia="en-GB"/>
        </w:rPr>
        <w:tab/>
      </w:r>
      <w:r w:rsidR="0036321A">
        <w:rPr>
          <w:lang w:eastAsia="en-GB"/>
        </w:rPr>
        <w:tab/>
      </w:r>
      <w:r w:rsidR="0036321A">
        <w:rPr>
          <w:lang w:eastAsia="en-GB"/>
        </w:rPr>
        <w:tab/>
      </w:r>
      <w:r w:rsidR="0036321A">
        <w:rPr>
          <w:lang w:eastAsia="en-GB"/>
        </w:rPr>
        <w:tab/>
      </w:r>
      <w:r w:rsidR="0036321A">
        <w:rPr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>Tree surgeon</w:t>
      </w:r>
    </w:p>
    <w:p w:rsidR="00B63C14" w:rsidRDefault="00B63C14" w:rsidP="005125EF">
      <w:pPr>
        <w:rPr>
          <w:bCs/>
        </w:rPr>
      </w:pPr>
      <w:r>
        <w:rPr>
          <w:b/>
        </w:rPr>
        <w:tab/>
        <w:t xml:space="preserve">       </w:t>
      </w:r>
      <w:r w:rsidR="009A795D" w:rsidRPr="00DB3D3B">
        <w:rPr>
          <w:b/>
          <w:bCs/>
        </w:rPr>
        <w:t xml:space="preserve">Mercer Tree </w:t>
      </w:r>
      <w:r w:rsidR="00103435" w:rsidRPr="00DB3D3B">
        <w:rPr>
          <w:b/>
          <w:bCs/>
        </w:rPr>
        <w:t>Services</w:t>
      </w:r>
      <w:r w:rsidR="00103435">
        <w:rPr>
          <w:bCs/>
        </w:rPr>
        <w:t xml:space="preserve"> </w:t>
      </w:r>
      <w:r w:rsidR="00103435" w:rsidRPr="00B63C14">
        <w:rPr>
          <w:bCs/>
        </w:rPr>
        <w:t>–</w:t>
      </w:r>
      <w:r w:rsidR="009A795D">
        <w:rPr>
          <w:bCs/>
        </w:rPr>
        <w:t xml:space="preserve"> Little </w:t>
      </w:r>
      <w:r w:rsidRPr="00B63C14">
        <w:rPr>
          <w:bCs/>
        </w:rPr>
        <w:t>Walden</w:t>
      </w:r>
      <w:r w:rsidR="006E3591">
        <w:rPr>
          <w:bCs/>
        </w:rPr>
        <w:t>, Essex, UK</w:t>
      </w:r>
    </w:p>
    <w:p w:rsidR="007D0C9B" w:rsidRDefault="007D0C9B" w:rsidP="007D0C9B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Worked as part of a specialist arborist team, gaining knowledge of arborist practices and safety procedures</w:t>
      </w:r>
    </w:p>
    <w:p w:rsidR="00DB3D3B" w:rsidRPr="00DB3D3B" w:rsidRDefault="00DB3D3B" w:rsidP="00DB3D3B">
      <w:pPr>
        <w:rPr>
          <w:bCs/>
        </w:rPr>
      </w:pPr>
    </w:p>
    <w:p w:rsidR="007D0C9B" w:rsidRDefault="007D0C9B" w:rsidP="007D0C9B">
      <w:pPr>
        <w:rPr>
          <w:rFonts w:eastAsia="Times New Roman" w:cs="Times New Roman"/>
          <w:b/>
          <w:bCs/>
          <w:lang w:eastAsia="en-GB"/>
        </w:rPr>
      </w:pPr>
      <w:r w:rsidRPr="009A795D">
        <w:rPr>
          <w:lang w:eastAsia="en-GB"/>
        </w:rPr>
        <w:t>20</w:t>
      </w:r>
      <w:r>
        <w:rPr>
          <w:lang w:eastAsia="en-GB"/>
        </w:rPr>
        <w:t>20</w:t>
      </w:r>
      <w:r>
        <w:rPr>
          <w:lang w:eastAsia="en-GB"/>
        </w:rPr>
        <w:t xml:space="preserve"> </w:t>
      </w:r>
      <w:r>
        <w:rPr>
          <w:lang w:eastAsia="en-GB"/>
        </w:rPr>
        <w:tab/>
        <w:t xml:space="preserve">              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 xml:space="preserve">Junior </w:t>
      </w:r>
      <w:r w:rsidR="000310C9">
        <w:rPr>
          <w:rFonts w:eastAsia="Times New Roman" w:cs="Times New Roman"/>
          <w:b/>
          <w:bCs/>
          <w:lang w:eastAsia="en-GB"/>
        </w:rPr>
        <w:t>Officer</w:t>
      </w:r>
    </w:p>
    <w:p w:rsidR="007D0C9B" w:rsidRDefault="007D0C9B" w:rsidP="007D0C9B">
      <w:pPr>
        <w:rPr>
          <w:bCs/>
        </w:rPr>
      </w:pPr>
      <w:r>
        <w:rPr>
          <w:b/>
        </w:rPr>
        <w:tab/>
        <w:t xml:space="preserve">       </w:t>
      </w:r>
      <w:r w:rsidRPr="00DB3D3B">
        <w:rPr>
          <w:b/>
          <w:bCs/>
        </w:rPr>
        <w:t>The United Nations Development Program</w:t>
      </w:r>
      <w:r w:rsidRPr="007D0C9B">
        <w:rPr>
          <w:bCs/>
        </w:rPr>
        <w:t xml:space="preserve"> – The Lions Share Initiative</w:t>
      </w:r>
    </w:p>
    <w:p w:rsidR="007D0C9B" w:rsidRDefault="007D0C9B" w:rsidP="007D0C9B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Reviewed grant applications and drafted correspondence for the UNDP Lions Share Covid-19 response grant</w:t>
      </w:r>
    </w:p>
    <w:p w:rsidR="00DB3D3B" w:rsidRPr="00DB3D3B" w:rsidRDefault="00DB3D3B" w:rsidP="00DB3D3B">
      <w:pPr>
        <w:rPr>
          <w:bCs/>
        </w:rPr>
      </w:pPr>
    </w:p>
    <w:p w:rsidR="00DB3D3B" w:rsidRDefault="00DB3D3B" w:rsidP="00DB3D3B">
      <w:pPr>
        <w:rPr>
          <w:rFonts w:eastAsia="Times New Roman" w:cs="Times New Roman"/>
          <w:b/>
          <w:bCs/>
          <w:lang w:eastAsia="en-GB"/>
        </w:rPr>
      </w:pPr>
      <w:r w:rsidRPr="009A795D">
        <w:rPr>
          <w:lang w:eastAsia="en-GB"/>
        </w:rPr>
        <w:t>20</w:t>
      </w:r>
      <w:r>
        <w:rPr>
          <w:lang w:eastAsia="en-GB"/>
        </w:rPr>
        <w:t xml:space="preserve">20 </w:t>
      </w:r>
      <w:r>
        <w:rPr>
          <w:lang w:eastAsia="en-GB"/>
        </w:rPr>
        <w:tab/>
        <w:t xml:space="preserve">              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rFonts w:eastAsia="Times New Roman" w:cs="Times New Roman"/>
          <w:b/>
          <w:bCs/>
          <w:lang w:eastAsia="en-GB"/>
        </w:rPr>
        <w:t>Teaching Assistant</w:t>
      </w:r>
    </w:p>
    <w:p w:rsidR="00DB3D3B" w:rsidRDefault="00DB3D3B" w:rsidP="00DB3D3B">
      <w:pPr>
        <w:rPr>
          <w:bCs/>
        </w:rPr>
      </w:pPr>
      <w:r>
        <w:rPr>
          <w:b/>
        </w:rPr>
        <w:tab/>
        <w:t xml:space="preserve">       </w:t>
      </w:r>
      <w:r w:rsidRPr="00DB3D3B">
        <w:rPr>
          <w:b/>
          <w:bCs/>
        </w:rPr>
        <w:t xml:space="preserve">The </w:t>
      </w:r>
      <w:r>
        <w:rPr>
          <w:b/>
          <w:bCs/>
        </w:rPr>
        <w:t>University of Florida</w:t>
      </w:r>
      <w:r w:rsidRPr="007D0C9B">
        <w:rPr>
          <w:bCs/>
        </w:rPr>
        <w:t xml:space="preserve"> – </w:t>
      </w:r>
      <w:r>
        <w:rPr>
          <w:bCs/>
        </w:rPr>
        <w:t>School of Natural Resources and Environment</w:t>
      </w:r>
    </w:p>
    <w:p w:rsidR="00DB3D3B" w:rsidRDefault="00DB3D3B" w:rsidP="00DB3D3B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Taught and assessed the undergraduate EVR 3000 Environmental Science module</w:t>
      </w:r>
    </w:p>
    <w:p w:rsidR="007D0C9B" w:rsidRDefault="007D0C9B" w:rsidP="005125EF">
      <w:pPr>
        <w:pBdr>
          <w:bottom w:val="single" w:sz="12" w:space="1" w:color="auto"/>
        </w:pBdr>
      </w:pPr>
    </w:p>
    <w:p w:rsidR="00B84405" w:rsidRDefault="000B2066" w:rsidP="005125EF">
      <w:pPr>
        <w:rPr>
          <w:b/>
          <w:sz w:val="28"/>
        </w:rPr>
      </w:pPr>
      <w:r>
        <w:rPr>
          <w:b/>
          <w:sz w:val="28"/>
        </w:rPr>
        <w:t>Presentations</w:t>
      </w:r>
    </w:p>
    <w:p w:rsidR="006A5B83" w:rsidRDefault="006A5B83" w:rsidP="005125EF">
      <w:r>
        <w:t>2020 : Ecological Society of America “</w:t>
      </w:r>
      <w:r w:rsidR="000C614C" w:rsidRPr="00DB51DC">
        <w:rPr>
          <w:rFonts w:eastAsia="Times New Roman" w:cstheme="minorHAnsi"/>
          <w:bCs/>
          <w:lang w:eastAsia="en-GB"/>
        </w:rPr>
        <w:t>Vertical stratification collapses under seasonal shifts in climate</w:t>
      </w:r>
      <w:r>
        <w:t>”</w:t>
      </w:r>
      <w:r w:rsidRPr="00581C95">
        <w:t xml:space="preserve"> </w:t>
      </w:r>
      <w:r>
        <w:t>contributed talk</w:t>
      </w:r>
    </w:p>
    <w:p w:rsidR="000B2066" w:rsidRDefault="00581C95" w:rsidP="005125EF">
      <w:r>
        <w:t xml:space="preserve">2020 : </w:t>
      </w:r>
      <w:r w:rsidR="000B2066">
        <w:t xml:space="preserve">University of Florida </w:t>
      </w:r>
      <w:r>
        <w:t>Undergraduate Course “</w:t>
      </w:r>
      <w:r w:rsidRPr="00581C95">
        <w:t>The Ecology of Climate Change</w:t>
      </w:r>
      <w:r>
        <w:t>”</w:t>
      </w:r>
      <w:r w:rsidRPr="00581C95">
        <w:t xml:space="preserve"> </w:t>
      </w:r>
      <w:r w:rsidR="000B2066">
        <w:t>guest lecture</w:t>
      </w:r>
    </w:p>
    <w:p w:rsidR="000B2066" w:rsidRDefault="00581C95" w:rsidP="000B2066">
      <w:r>
        <w:t xml:space="preserve">2019 : </w:t>
      </w:r>
      <w:r w:rsidR="000B2066">
        <w:t xml:space="preserve">University of Florida </w:t>
      </w:r>
      <w:r>
        <w:t>Undergraduate Course “</w:t>
      </w:r>
      <w:r w:rsidRPr="00581C95">
        <w:t>Ecolog</w:t>
      </w:r>
      <w:r>
        <w:t>ical Responses to</w:t>
      </w:r>
      <w:r w:rsidRPr="00581C95">
        <w:t xml:space="preserve"> Climate Change</w:t>
      </w:r>
      <w:r>
        <w:t>”</w:t>
      </w:r>
      <w:r w:rsidRPr="00581C95">
        <w:t xml:space="preserve"> </w:t>
      </w:r>
      <w:r>
        <w:t>guest lecture</w:t>
      </w:r>
    </w:p>
    <w:p w:rsidR="000B2066" w:rsidRDefault="00581C95" w:rsidP="000B2066">
      <w:r>
        <w:t xml:space="preserve">2019 : University of Florida, </w:t>
      </w:r>
      <w:r w:rsidR="000B2066">
        <w:t>School of Natural Resources Seminar Lecturer</w:t>
      </w:r>
    </w:p>
    <w:p w:rsidR="000B2066" w:rsidRDefault="00581C95" w:rsidP="005125EF">
      <w:r>
        <w:t xml:space="preserve">2018 : </w:t>
      </w:r>
      <w:r w:rsidR="000B2066">
        <w:t>Brown University guest lecture</w:t>
      </w:r>
      <w:r w:rsidR="00051A42">
        <w:t xml:space="preserve"> </w:t>
      </w:r>
      <w:r w:rsidR="00051A42">
        <w:t>“</w:t>
      </w:r>
      <w:r w:rsidR="00051A42" w:rsidRPr="00DB51DC">
        <w:rPr>
          <w:rFonts w:eastAsia="Times New Roman" w:cstheme="minorHAnsi"/>
          <w:bCs/>
          <w:lang w:eastAsia="en-GB"/>
        </w:rPr>
        <w:t>Vertical stratific</w:t>
      </w:r>
      <w:bookmarkStart w:id="0" w:name="_GoBack"/>
      <w:bookmarkEnd w:id="0"/>
      <w:r w:rsidR="00051A42" w:rsidRPr="00DB51DC">
        <w:rPr>
          <w:rFonts w:eastAsia="Times New Roman" w:cstheme="minorHAnsi"/>
          <w:bCs/>
          <w:lang w:eastAsia="en-GB"/>
        </w:rPr>
        <w:t xml:space="preserve">ation </w:t>
      </w:r>
      <w:r w:rsidR="00051A42">
        <w:rPr>
          <w:rFonts w:eastAsia="Times New Roman" w:cstheme="minorHAnsi"/>
          <w:bCs/>
          <w:lang w:eastAsia="en-GB"/>
        </w:rPr>
        <w:t>patterns of tropical amphibians”</w:t>
      </w:r>
    </w:p>
    <w:p w:rsidR="000B2066" w:rsidRDefault="00581C95" w:rsidP="005125EF">
      <w:r>
        <w:t xml:space="preserve">2017 : </w:t>
      </w:r>
      <w:r w:rsidR="000B2066">
        <w:t>University of Florida</w:t>
      </w:r>
      <w:r>
        <w:t>,</w:t>
      </w:r>
      <w:r w:rsidR="000B2066">
        <w:t xml:space="preserve"> </w:t>
      </w:r>
      <w:r>
        <w:t xml:space="preserve">Wildlife, Ecology and Conservation </w:t>
      </w:r>
      <w:r w:rsidR="000B2066">
        <w:t>poster competition</w:t>
      </w:r>
    </w:p>
    <w:p w:rsidR="000B2066" w:rsidRDefault="000B2066" w:rsidP="000B2066">
      <w:pPr>
        <w:pBdr>
          <w:bottom w:val="single" w:sz="12" w:space="1" w:color="auto"/>
        </w:pBdr>
      </w:pPr>
    </w:p>
    <w:p w:rsidR="000B2066" w:rsidRDefault="000B2066" w:rsidP="000B2066">
      <w:pPr>
        <w:rPr>
          <w:b/>
          <w:sz w:val="28"/>
        </w:rPr>
      </w:pPr>
      <w:r>
        <w:rPr>
          <w:b/>
          <w:sz w:val="28"/>
        </w:rPr>
        <w:t>Professional Collaborations</w:t>
      </w:r>
    </w:p>
    <w:p w:rsidR="00B96A04" w:rsidRDefault="00B96A04" w:rsidP="002F5AEC">
      <w:pPr>
        <w:pStyle w:val="ListParagraph"/>
        <w:numPr>
          <w:ilvl w:val="0"/>
          <w:numId w:val="28"/>
        </w:numPr>
      </w:pPr>
      <w:r>
        <w:t>The University of Sheffield</w:t>
      </w:r>
      <w:r w:rsidR="00CB3EB9">
        <w:t>, UK</w:t>
      </w:r>
      <w:r>
        <w:t xml:space="preserve"> </w:t>
      </w:r>
      <w:r w:rsidR="004C0F3B">
        <w:t>–</w:t>
      </w:r>
      <w:r>
        <w:t xml:space="preserve"> </w:t>
      </w:r>
      <w:r w:rsidR="004C0F3B">
        <w:t>Edwards</w:t>
      </w:r>
      <w:r w:rsidR="00FB2CAF">
        <w:t xml:space="preserve"> Tropical Ecology</w:t>
      </w:r>
      <w:r w:rsidR="004C0F3B">
        <w:t xml:space="preserve"> Lab</w:t>
      </w:r>
    </w:p>
    <w:p w:rsidR="000B2066" w:rsidRDefault="000B2066" w:rsidP="002F5AEC">
      <w:pPr>
        <w:pStyle w:val="ListParagraph"/>
        <w:numPr>
          <w:ilvl w:val="0"/>
          <w:numId w:val="28"/>
        </w:numPr>
      </w:pPr>
      <w:r>
        <w:t>Brown University</w:t>
      </w:r>
      <w:r w:rsidR="00CB3EB9">
        <w:t>, RI, USA</w:t>
      </w:r>
      <w:r w:rsidR="005630AC">
        <w:t xml:space="preserve">– </w:t>
      </w:r>
      <w:proofErr w:type="spellStart"/>
      <w:r w:rsidR="00581C95">
        <w:t>Kartzinel</w:t>
      </w:r>
      <w:proofErr w:type="spellEnd"/>
      <w:r w:rsidR="00581C95">
        <w:t xml:space="preserve"> </w:t>
      </w:r>
      <w:r w:rsidR="006A5B83">
        <w:t xml:space="preserve">Genetics </w:t>
      </w:r>
      <w:r w:rsidR="00581C95">
        <w:t>Lab</w:t>
      </w:r>
    </w:p>
    <w:p w:rsidR="000B2066" w:rsidRDefault="000B2066" w:rsidP="002F5AEC">
      <w:pPr>
        <w:pStyle w:val="ListParagraph"/>
        <w:numPr>
          <w:ilvl w:val="0"/>
          <w:numId w:val="28"/>
        </w:numPr>
      </w:pPr>
      <w:r>
        <w:t>John Carrol University</w:t>
      </w:r>
      <w:r w:rsidR="00CB3EB9">
        <w:t>, OH, USA</w:t>
      </w:r>
      <w:r w:rsidR="005630AC">
        <w:t xml:space="preserve"> – </w:t>
      </w:r>
      <w:proofErr w:type="spellStart"/>
      <w:r w:rsidR="00581C95">
        <w:t>Saporito</w:t>
      </w:r>
      <w:proofErr w:type="spellEnd"/>
      <w:r w:rsidR="00581C95">
        <w:t xml:space="preserve"> </w:t>
      </w:r>
      <w:r w:rsidR="006A5B83">
        <w:t xml:space="preserve">Toxicology </w:t>
      </w:r>
      <w:r w:rsidR="00581C95">
        <w:t>Lab</w:t>
      </w:r>
    </w:p>
    <w:p w:rsidR="00581C95" w:rsidRDefault="00581C95" w:rsidP="002F5AEC">
      <w:pPr>
        <w:pStyle w:val="ListParagraph"/>
        <w:numPr>
          <w:ilvl w:val="0"/>
          <w:numId w:val="28"/>
        </w:numPr>
      </w:pPr>
      <w:r w:rsidRPr="00581C95">
        <w:t xml:space="preserve">Universidad </w:t>
      </w:r>
      <w:proofErr w:type="spellStart"/>
      <w:r w:rsidRPr="00581C95">
        <w:t>Autónoma</w:t>
      </w:r>
      <w:proofErr w:type="spellEnd"/>
      <w:r w:rsidRPr="00581C95">
        <w:t xml:space="preserve"> de Chiriquí, Panama</w:t>
      </w:r>
      <w:r>
        <w:t xml:space="preserve"> – Batista</w:t>
      </w:r>
      <w:r w:rsidR="006A5B83">
        <w:t xml:space="preserve"> Herpetology</w:t>
      </w:r>
      <w:r>
        <w:t xml:space="preserve"> Lab</w:t>
      </w:r>
    </w:p>
    <w:p w:rsidR="000B2066" w:rsidRDefault="008334D3" w:rsidP="002F5AEC">
      <w:pPr>
        <w:pStyle w:val="ListParagraph"/>
        <w:numPr>
          <w:ilvl w:val="0"/>
          <w:numId w:val="28"/>
        </w:numPr>
      </w:pPr>
      <w:r>
        <w:t xml:space="preserve">The </w:t>
      </w:r>
      <w:r w:rsidR="000B2066">
        <w:t>Smithsonian Institution (Panama)</w:t>
      </w:r>
    </w:p>
    <w:p w:rsidR="005630AC" w:rsidRDefault="00581C95" w:rsidP="002F5AEC">
      <w:pPr>
        <w:pStyle w:val="ListParagraph"/>
        <w:numPr>
          <w:ilvl w:val="0"/>
          <w:numId w:val="28"/>
        </w:numPr>
      </w:pPr>
      <w:r>
        <w:t xml:space="preserve">The </w:t>
      </w:r>
      <w:r w:rsidR="005630AC">
        <w:t>Organisation for Tropical Studies</w:t>
      </w:r>
      <w:r>
        <w:t xml:space="preserve"> (Costa Rica)</w:t>
      </w:r>
    </w:p>
    <w:p w:rsidR="00581C95" w:rsidRDefault="00581C95" w:rsidP="002F5AEC">
      <w:pPr>
        <w:pStyle w:val="ListParagraph"/>
        <w:numPr>
          <w:ilvl w:val="0"/>
          <w:numId w:val="28"/>
        </w:numPr>
      </w:pPr>
      <w:r>
        <w:t>Primate Conservation Inc</w:t>
      </w:r>
      <w:r w:rsidR="006A5B83">
        <w:t xml:space="preserve"> (Rhode Island, US)</w:t>
      </w:r>
    </w:p>
    <w:p w:rsidR="005F0EF2" w:rsidRDefault="005F0EF2" w:rsidP="002F5AEC">
      <w:pPr>
        <w:pStyle w:val="ListParagraph"/>
        <w:numPr>
          <w:ilvl w:val="0"/>
          <w:numId w:val="28"/>
        </w:numPr>
      </w:pPr>
      <w:r>
        <w:t xml:space="preserve">Sociedad </w:t>
      </w:r>
      <w:proofErr w:type="spellStart"/>
      <w:r>
        <w:t>Mastozoológica</w:t>
      </w:r>
      <w:proofErr w:type="spellEnd"/>
      <w:r>
        <w:t xml:space="preserve"> de Panamá </w:t>
      </w:r>
      <w:r w:rsidR="006A5B83">
        <w:t>–</w:t>
      </w:r>
      <w:r>
        <w:t xml:space="preserve"> SOMASPA</w:t>
      </w:r>
      <w:r w:rsidR="006A5B83">
        <w:t xml:space="preserve"> (Panama)</w:t>
      </w:r>
    </w:p>
    <w:p w:rsidR="007D0C9B" w:rsidRDefault="00FB2CAF" w:rsidP="007D0C9B">
      <w:pPr>
        <w:pStyle w:val="ListParagraph"/>
        <w:numPr>
          <w:ilvl w:val="0"/>
          <w:numId w:val="28"/>
        </w:numPr>
      </w:pPr>
      <w:r w:rsidRPr="00FB2CAF">
        <w:t xml:space="preserve">Instituto de </w:t>
      </w:r>
      <w:proofErr w:type="spellStart"/>
      <w:r w:rsidRPr="00FB2CAF">
        <w:t>Investigación</w:t>
      </w:r>
      <w:proofErr w:type="spellEnd"/>
      <w:r w:rsidRPr="00FB2CAF">
        <w:t xml:space="preserve"> de </w:t>
      </w:r>
      <w:proofErr w:type="spellStart"/>
      <w:r w:rsidRPr="00FB2CAF">
        <w:t>Recursos</w:t>
      </w:r>
      <w:proofErr w:type="spellEnd"/>
      <w:r w:rsidRPr="00FB2CAF">
        <w:t xml:space="preserve"> </w:t>
      </w:r>
      <w:proofErr w:type="spellStart"/>
      <w:r w:rsidRPr="00FB2CAF">
        <w:t>Biológicos</w:t>
      </w:r>
      <w:proofErr w:type="spellEnd"/>
      <w:r w:rsidRPr="00FB2CAF">
        <w:t xml:space="preserve"> Alexander Von Humboldt</w:t>
      </w:r>
      <w:r>
        <w:t xml:space="preserve"> </w:t>
      </w:r>
      <w:r w:rsidR="007D0C9B">
        <w:t>–</w:t>
      </w:r>
      <w:r>
        <w:t xml:space="preserve"> Colombia</w:t>
      </w:r>
    </w:p>
    <w:p w:rsidR="007D0C9B" w:rsidRDefault="007D0C9B" w:rsidP="007D0C9B">
      <w:pPr>
        <w:pStyle w:val="ListParagraph"/>
        <w:numPr>
          <w:ilvl w:val="0"/>
          <w:numId w:val="28"/>
        </w:numPr>
      </w:pPr>
      <w:r>
        <w:t>IUCN</w:t>
      </w:r>
      <w:r>
        <w:t xml:space="preserve"> SSC A</w:t>
      </w:r>
      <w:r>
        <w:t xml:space="preserve">mphibian </w:t>
      </w:r>
      <w:r>
        <w:t>S</w:t>
      </w:r>
      <w:r>
        <w:t xml:space="preserve">pecialist </w:t>
      </w:r>
      <w:r>
        <w:t>G</w:t>
      </w:r>
      <w:r>
        <w:t>roup</w:t>
      </w:r>
    </w:p>
    <w:p w:rsidR="007D0C9B" w:rsidRDefault="007D0C9B" w:rsidP="007D0C9B">
      <w:pPr>
        <w:pStyle w:val="ListParagraph"/>
        <w:numPr>
          <w:ilvl w:val="0"/>
          <w:numId w:val="28"/>
        </w:numPr>
      </w:pPr>
      <w:r>
        <w:t>The United Nations Development Program – The Lions Share Initiative</w:t>
      </w:r>
    </w:p>
    <w:p w:rsidR="000B2066" w:rsidRDefault="000B2066" w:rsidP="007D0C9B">
      <w:pPr>
        <w:pBdr>
          <w:bottom w:val="single" w:sz="12" w:space="1" w:color="auto"/>
        </w:pBdr>
      </w:pPr>
    </w:p>
    <w:p w:rsidR="000B2066" w:rsidRDefault="00DB51DC" w:rsidP="000B2066">
      <w:pPr>
        <w:rPr>
          <w:b/>
          <w:sz w:val="28"/>
        </w:rPr>
      </w:pPr>
      <w:r>
        <w:rPr>
          <w:b/>
          <w:sz w:val="28"/>
        </w:rPr>
        <w:lastRenderedPageBreak/>
        <w:t>Peer Review</w:t>
      </w:r>
    </w:p>
    <w:p w:rsidR="00DB51DC" w:rsidRPr="00DB51DC" w:rsidRDefault="00DB51DC" w:rsidP="000B2066">
      <w:r w:rsidRPr="00DB51DC">
        <w:t xml:space="preserve">I have reviewed </w:t>
      </w:r>
      <w:r>
        <w:t xml:space="preserve">academic articles for </w:t>
      </w:r>
      <w:r w:rsidR="006A5B83">
        <w:t>the</w:t>
      </w:r>
      <w:r>
        <w:t xml:space="preserve"> internationally ranked scientific journals Global Ecology and Biogeography, and the Journal of Tropical Ecology.</w:t>
      </w:r>
    </w:p>
    <w:p w:rsidR="00DB51DC" w:rsidRDefault="00DB51DC" w:rsidP="00DB51DC">
      <w:pPr>
        <w:pBdr>
          <w:bottom w:val="single" w:sz="12" w:space="1" w:color="auto"/>
        </w:pBdr>
      </w:pPr>
    </w:p>
    <w:p w:rsidR="00DB51DC" w:rsidRPr="00DE252B" w:rsidRDefault="00DB51DC" w:rsidP="00DB51DC">
      <w:pPr>
        <w:rPr>
          <w:b/>
          <w:sz w:val="28"/>
        </w:rPr>
      </w:pPr>
      <w:r w:rsidRPr="00DE252B">
        <w:rPr>
          <w:b/>
          <w:sz w:val="28"/>
        </w:rPr>
        <w:t>Skills</w:t>
      </w:r>
    </w:p>
    <w:p w:rsidR="00223B8F" w:rsidRDefault="00B84405" w:rsidP="00DE252B">
      <w:pPr>
        <w:ind w:left="1440" w:hanging="1440"/>
      </w:pPr>
      <w:r w:rsidRPr="005125EF">
        <w:t>IT</w:t>
      </w:r>
      <w:r w:rsidR="009841AE">
        <w:t xml:space="preserve"> - </w:t>
      </w:r>
      <w:r w:rsidR="009841AE">
        <w:tab/>
      </w:r>
    </w:p>
    <w:p w:rsidR="00B84405" w:rsidRDefault="009841AE" w:rsidP="00223B8F">
      <w:pPr>
        <w:pStyle w:val="ListParagraph"/>
        <w:numPr>
          <w:ilvl w:val="0"/>
          <w:numId w:val="10"/>
        </w:numPr>
      </w:pPr>
      <w:r>
        <w:t>E</w:t>
      </w:r>
      <w:r w:rsidR="00DE252B">
        <w:t>xtensive knowledge of Microsoft Office programs (Word, Excel and PowerPoint), Minitab, Estimates (9.0), and R</w:t>
      </w:r>
      <w:r w:rsidR="006A2DA7">
        <w:t>.</w:t>
      </w:r>
    </w:p>
    <w:p w:rsidR="00223B8F" w:rsidRDefault="00DE252B" w:rsidP="00D012D0">
      <w:pPr>
        <w:ind w:left="1440" w:hanging="1440"/>
      </w:pPr>
      <w:r>
        <w:t xml:space="preserve">Statistics - </w:t>
      </w:r>
      <w:r>
        <w:tab/>
      </w:r>
    </w:p>
    <w:p w:rsidR="00DE252B" w:rsidRPr="005125EF" w:rsidRDefault="00D012D0" w:rsidP="00223B8F">
      <w:pPr>
        <w:pStyle w:val="ListParagraph"/>
        <w:numPr>
          <w:ilvl w:val="0"/>
          <w:numId w:val="10"/>
        </w:numPr>
      </w:pPr>
      <w:r>
        <w:t xml:space="preserve">Solid </w:t>
      </w:r>
      <w:r w:rsidR="006A5B83">
        <w:t>knowledge of</w:t>
      </w:r>
      <w:r>
        <w:t xml:space="preserve"> analytical techniques</w:t>
      </w:r>
      <w:r w:rsidR="00B63C14">
        <w:t xml:space="preserve"> as </w:t>
      </w:r>
      <w:r>
        <w:t>Principal Component Analysis,</w:t>
      </w:r>
      <w:r w:rsidR="008303F6">
        <w:t xml:space="preserve"> </w:t>
      </w:r>
      <w:r w:rsidR="006A5B83" w:rsidRPr="006A5B83">
        <w:t xml:space="preserve">Non-metric </w:t>
      </w:r>
      <w:r w:rsidR="006A5B83">
        <w:t>M</w:t>
      </w:r>
      <w:r w:rsidR="006A5B83" w:rsidRPr="006A5B83">
        <w:t xml:space="preserve">ultidimensional </w:t>
      </w:r>
      <w:r w:rsidR="006A5B83">
        <w:t>S</w:t>
      </w:r>
      <w:r w:rsidR="006A5B83" w:rsidRPr="006A5B83">
        <w:t>caling</w:t>
      </w:r>
      <w:r w:rsidR="008303F6">
        <w:t>,</w:t>
      </w:r>
      <w:r>
        <w:t xml:space="preserve"> Rarefaction</w:t>
      </w:r>
      <w:r w:rsidR="006A5B83">
        <w:t>, Bootstrap simulation modelling,</w:t>
      </w:r>
      <w:r>
        <w:t xml:space="preserve"> and Generalized Linear</w:t>
      </w:r>
      <w:r w:rsidR="006A5B83">
        <w:t xml:space="preserve"> Mixed Effect</w:t>
      </w:r>
      <w:r>
        <w:t xml:space="preserve"> Models</w:t>
      </w:r>
      <w:r w:rsidR="006A5B83">
        <w:t>, among others</w:t>
      </w:r>
      <w:r>
        <w:t>.</w:t>
      </w:r>
    </w:p>
    <w:p w:rsidR="00223B8F" w:rsidRDefault="00D012D0" w:rsidP="00D012D0">
      <w:r>
        <w:t>Language</w:t>
      </w:r>
      <w:r w:rsidR="009841AE">
        <w:t xml:space="preserve">s </w:t>
      </w:r>
      <w:r>
        <w:t>-</w:t>
      </w:r>
      <w:r>
        <w:tab/>
      </w:r>
    </w:p>
    <w:p w:rsidR="00223B8F" w:rsidRDefault="00D012D0" w:rsidP="00D012D0">
      <w:pPr>
        <w:pStyle w:val="ListParagraph"/>
        <w:numPr>
          <w:ilvl w:val="0"/>
          <w:numId w:val="10"/>
        </w:numPr>
      </w:pPr>
      <w:r>
        <w:t xml:space="preserve">English - </w:t>
      </w:r>
      <w:r w:rsidRPr="005125EF">
        <w:t>Mother tongue</w:t>
      </w:r>
    </w:p>
    <w:p w:rsidR="00B63C14" w:rsidRDefault="00B63C14" w:rsidP="00B63C14">
      <w:pPr>
        <w:pStyle w:val="ListParagraph"/>
        <w:numPr>
          <w:ilvl w:val="0"/>
          <w:numId w:val="10"/>
        </w:numPr>
      </w:pPr>
      <w:r>
        <w:t xml:space="preserve">Spanish </w:t>
      </w:r>
      <w:r w:rsidR="00E45990">
        <w:t>–</w:t>
      </w:r>
      <w:r>
        <w:t xml:space="preserve"> </w:t>
      </w:r>
      <w:r w:rsidR="00E45990">
        <w:t xml:space="preserve">Working proficiency </w:t>
      </w:r>
      <w:r w:rsidR="00DB51DC">
        <w:t xml:space="preserve">– </w:t>
      </w:r>
      <w:r w:rsidR="000310C9">
        <w:t xml:space="preserve">Four </w:t>
      </w:r>
      <w:r w:rsidR="00DB51DC">
        <w:t xml:space="preserve">years of in-country experience in </w:t>
      </w:r>
      <w:r w:rsidR="006A5B83">
        <w:t xml:space="preserve">Colombia, Guatemala, </w:t>
      </w:r>
      <w:r w:rsidR="00DB51DC">
        <w:t>Costa Rica and Panama</w:t>
      </w:r>
    </w:p>
    <w:p w:rsidR="00B63C14" w:rsidRDefault="00C67071" w:rsidP="00B63C14">
      <w:r>
        <w:t>Miscellaneous -</w:t>
      </w:r>
    </w:p>
    <w:p w:rsidR="002119CA" w:rsidRDefault="00037BA7" w:rsidP="00D012D0">
      <w:pPr>
        <w:pStyle w:val="ListParagraph"/>
        <w:numPr>
          <w:ilvl w:val="0"/>
          <w:numId w:val="10"/>
        </w:numPr>
      </w:pPr>
      <w:r>
        <w:t>Florida car and motorcycle</w:t>
      </w:r>
      <w:r w:rsidR="002119CA">
        <w:t xml:space="preserve"> license</w:t>
      </w:r>
    </w:p>
    <w:p w:rsidR="00855AEE" w:rsidRDefault="00855AEE" w:rsidP="00D012D0">
      <w:pPr>
        <w:pStyle w:val="ListParagraph"/>
        <w:numPr>
          <w:ilvl w:val="0"/>
          <w:numId w:val="10"/>
        </w:numPr>
      </w:pPr>
      <w:r>
        <w:t>PADI diving certification</w:t>
      </w:r>
    </w:p>
    <w:p w:rsidR="00C67071" w:rsidRDefault="00C67071" w:rsidP="00D012D0">
      <w:pPr>
        <w:pStyle w:val="ListParagraph"/>
        <w:numPr>
          <w:ilvl w:val="0"/>
          <w:numId w:val="10"/>
        </w:numPr>
      </w:pPr>
      <w:r>
        <w:t>Arborist tree access experience (Madagascar, Panama and Costa Rica field seasons)</w:t>
      </w:r>
    </w:p>
    <w:p w:rsidR="00AA4329" w:rsidRDefault="00AA4329" w:rsidP="00D012D0">
      <w:pPr>
        <w:pStyle w:val="ListParagraph"/>
        <w:numPr>
          <w:ilvl w:val="0"/>
          <w:numId w:val="10"/>
        </w:numPr>
      </w:pPr>
      <w:r>
        <w:t>Cartographer and fantasy worldbuilder</w:t>
      </w:r>
    </w:p>
    <w:p w:rsidR="00B63C14" w:rsidRDefault="00B63C14" w:rsidP="00B63C14">
      <w:pPr>
        <w:pBdr>
          <w:bottom w:val="single" w:sz="12" w:space="1" w:color="auto"/>
        </w:pBdr>
      </w:pPr>
    </w:p>
    <w:p w:rsidR="00657EAF" w:rsidRDefault="00657EAF" w:rsidP="00FD5261">
      <w:pPr>
        <w:rPr>
          <w:b/>
        </w:rPr>
      </w:pPr>
      <w:r w:rsidRPr="00FD5261">
        <w:rPr>
          <w:b/>
        </w:rPr>
        <w:t>References:</w:t>
      </w:r>
    </w:p>
    <w:p w:rsidR="000310C9" w:rsidRPr="00012793" w:rsidRDefault="00FD5261" w:rsidP="000310C9">
      <w:pPr>
        <w:rPr>
          <w:b/>
        </w:rPr>
      </w:pPr>
      <w:r>
        <w:rPr>
          <w:rFonts w:ascii="Calibri" w:hAnsi="Calibri" w:cs="Segoe UI"/>
          <w:color w:val="000000"/>
          <w:sz w:val="23"/>
          <w:szCs w:val="23"/>
        </w:rPr>
        <w:br/>
      </w:r>
      <w:proofErr w:type="spellStart"/>
      <w:r w:rsidR="000310C9" w:rsidRPr="00012793">
        <w:rPr>
          <w:b/>
        </w:rPr>
        <w:t>Dr.</w:t>
      </w:r>
      <w:proofErr w:type="spellEnd"/>
      <w:r w:rsidR="000310C9" w:rsidRPr="00012793">
        <w:rPr>
          <w:b/>
        </w:rPr>
        <w:t xml:space="preserve"> Brett </w:t>
      </w:r>
      <w:proofErr w:type="spellStart"/>
      <w:r w:rsidR="000310C9" w:rsidRPr="00012793">
        <w:rPr>
          <w:b/>
        </w:rPr>
        <w:t>Scheffers</w:t>
      </w:r>
      <w:proofErr w:type="spellEnd"/>
      <w:r w:rsidR="000310C9" w:rsidRPr="00012793">
        <w:rPr>
          <w:b/>
        </w:rPr>
        <w:tab/>
      </w:r>
      <w:r w:rsidR="000310C9" w:rsidRPr="00012793">
        <w:rPr>
          <w:b/>
        </w:rPr>
        <w:tab/>
      </w:r>
      <w:r w:rsidR="000310C9" w:rsidRPr="00012793">
        <w:rPr>
          <w:b/>
        </w:rPr>
        <w:tab/>
      </w:r>
      <w:r w:rsidR="000310C9" w:rsidRPr="00012793">
        <w:rPr>
          <w:b/>
        </w:rPr>
        <w:tab/>
        <w:t xml:space="preserve"> </w:t>
      </w:r>
    </w:p>
    <w:p w:rsidR="000310C9" w:rsidRDefault="000310C9" w:rsidP="000310C9">
      <w:p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Assistant Professor of Ecology</w:t>
      </w:r>
    </w:p>
    <w:p w:rsidR="000310C9" w:rsidRDefault="000310C9" w:rsidP="000310C9">
      <w:pPr>
        <w:rPr>
          <w:rFonts w:eastAsia="Times New Roman" w:cs="Arial"/>
          <w:lang w:eastAsia="en-GB"/>
        </w:rPr>
      </w:pPr>
      <w:r w:rsidRPr="00012793">
        <w:rPr>
          <w:rFonts w:eastAsia="Times New Roman" w:cs="Arial"/>
          <w:lang w:eastAsia="en-GB"/>
        </w:rPr>
        <w:t>Department of Wildlife Ecology and Conservation</w:t>
      </w:r>
      <w:r>
        <w:rPr>
          <w:rFonts w:eastAsia="Times New Roman" w:cs="Arial"/>
          <w:lang w:eastAsia="en-GB"/>
        </w:rPr>
        <w:t xml:space="preserve"> </w:t>
      </w:r>
    </w:p>
    <w:p w:rsidR="000310C9" w:rsidRDefault="000310C9" w:rsidP="000310C9">
      <w:pPr>
        <w:rPr>
          <w:rFonts w:eastAsia="Times New Roman" w:cs="Times New Roman"/>
          <w:shd w:val="clear" w:color="auto" w:fill="FFFFFF"/>
          <w:lang w:eastAsia="en-GB"/>
        </w:rPr>
      </w:pPr>
      <w:r>
        <w:rPr>
          <w:rFonts w:eastAsia="Times New Roman" w:cs="Arial"/>
          <w:lang w:eastAsia="en-GB"/>
        </w:rPr>
        <w:t>U</w:t>
      </w:r>
      <w:r w:rsidRPr="00012793">
        <w:rPr>
          <w:rFonts w:eastAsia="Times New Roman" w:cs="Times New Roman"/>
          <w:shd w:val="clear" w:color="auto" w:fill="FFFFFF"/>
          <w:lang w:eastAsia="en-GB"/>
        </w:rPr>
        <w:t>niversity of Florida/IFAS</w:t>
      </w:r>
      <w:r>
        <w:rPr>
          <w:rFonts w:eastAsia="Times New Roman" w:cs="Times New Roman"/>
          <w:shd w:val="clear" w:color="auto" w:fill="FFFFFF"/>
          <w:lang w:eastAsia="en-GB"/>
        </w:rPr>
        <w:t xml:space="preserve"> </w:t>
      </w:r>
      <w:r w:rsidRPr="00012793">
        <w:rPr>
          <w:rFonts w:eastAsia="Times New Roman" w:cs="Times New Roman"/>
          <w:shd w:val="clear" w:color="auto" w:fill="FFFFFF"/>
          <w:lang w:eastAsia="en-GB"/>
        </w:rPr>
        <w:t>Gainesville, FL 32611 USA</w:t>
      </w:r>
    </w:p>
    <w:p w:rsidR="000310C9" w:rsidRDefault="000310C9" w:rsidP="000310C9">
      <w:r>
        <w:rPr>
          <w:rFonts w:ascii="Calibri" w:hAnsi="Calibri"/>
          <w:color w:val="000000"/>
          <w:shd w:val="clear" w:color="auto" w:fill="FFFFFF"/>
        </w:rPr>
        <w:t>Tel +01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581C95">
        <w:rPr>
          <w:rFonts w:ascii="Calibri" w:hAnsi="Calibri"/>
          <w:shd w:val="clear" w:color="auto" w:fill="FFFFFF"/>
        </w:rPr>
        <w:t>352-846-0570</w:t>
      </w:r>
    </w:p>
    <w:p w:rsidR="000310C9" w:rsidRDefault="000310C9" w:rsidP="00FD5261">
      <w:r w:rsidRPr="000310C9">
        <w:t xml:space="preserve">Email  </w:t>
      </w:r>
      <w:hyperlink r:id="rId12" w:history="1">
        <w:r w:rsidRPr="00E0517A">
          <w:rPr>
            <w:rStyle w:val="Hyperlink"/>
          </w:rPr>
          <w:t>brett.scheffers@ufl.edu</w:t>
        </w:r>
      </w:hyperlink>
      <w:r>
        <w:t xml:space="preserve"> </w:t>
      </w:r>
    </w:p>
    <w:p w:rsidR="000310C9" w:rsidRDefault="000310C9" w:rsidP="00FD5261"/>
    <w:p w:rsidR="000310C9" w:rsidRDefault="000310C9" w:rsidP="000310C9">
      <w:pPr>
        <w:rPr>
          <w:b/>
        </w:rPr>
      </w:pPr>
      <w:r>
        <w:rPr>
          <w:b/>
        </w:rPr>
        <w:t>Penny Stock</w:t>
      </w:r>
      <w:r w:rsidRPr="00FD526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310C9" w:rsidRDefault="000310C9" w:rsidP="000310C9">
      <w:r>
        <w:t>Regional Technical Advisor for Ecosystems and Biodiversity, Africa</w:t>
      </w:r>
    </w:p>
    <w:p w:rsidR="000310C9" w:rsidRDefault="000310C9" w:rsidP="000310C9">
      <w:r>
        <w:t>United Nations Development Programme</w:t>
      </w:r>
    </w:p>
    <w:p w:rsidR="000310C9" w:rsidRPr="00FD5261" w:rsidRDefault="000310C9" w:rsidP="000310C9">
      <w:r>
        <w:t>Tel +44 7990 725641</w:t>
      </w:r>
    </w:p>
    <w:p w:rsidR="000310C9" w:rsidRPr="00012793" w:rsidRDefault="000310C9" w:rsidP="000310C9">
      <w:pPr>
        <w:rPr>
          <w:rFonts w:eastAsia="Times New Roman" w:cs="Arial"/>
          <w:lang w:eastAsia="en-GB"/>
        </w:rPr>
      </w:pPr>
      <w:r>
        <w:t xml:space="preserve">Email  </w:t>
      </w:r>
      <w:hyperlink r:id="rId13" w:history="1">
        <w:r w:rsidRPr="00C1172D">
          <w:rPr>
            <w:rStyle w:val="Hyperlink"/>
          </w:rPr>
          <w:t>penny.stock@undp.org</w:t>
        </w:r>
      </w:hyperlink>
      <w:r>
        <w:t xml:space="preserve"> </w:t>
      </w:r>
    </w:p>
    <w:p w:rsidR="000310C9" w:rsidRDefault="000310C9" w:rsidP="00FD5261"/>
    <w:p w:rsidR="00190656" w:rsidRDefault="00190656" w:rsidP="00190656">
      <w:pPr>
        <w:rPr>
          <w:b/>
        </w:rPr>
      </w:pPr>
      <w:proofErr w:type="spellStart"/>
      <w:r w:rsidRPr="00FD5261">
        <w:rPr>
          <w:b/>
        </w:rPr>
        <w:t>Dr.</w:t>
      </w:r>
      <w:proofErr w:type="spellEnd"/>
      <w:r w:rsidRPr="00FD5261">
        <w:rPr>
          <w:b/>
        </w:rPr>
        <w:t xml:space="preserve"> David Edwards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90656" w:rsidRDefault="00190656" w:rsidP="00190656">
      <w:r>
        <w:t>Professor of Conservation Science</w:t>
      </w:r>
    </w:p>
    <w:p w:rsidR="00190656" w:rsidRDefault="00190656" w:rsidP="00190656">
      <w:r>
        <w:t xml:space="preserve">Address: </w:t>
      </w:r>
      <w:r w:rsidRPr="00FD5261">
        <w:t xml:space="preserve">Department of Animal &amp; Plant Sciences, </w:t>
      </w:r>
      <w:r>
        <w:t xml:space="preserve">            </w:t>
      </w:r>
    </w:p>
    <w:p w:rsidR="00190656" w:rsidRPr="00FD5261" w:rsidRDefault="00190656" w:rsidP="00190656">
      <w:r w:rsidRPr="00FD5261">
        <w:t>University of Sheffield, Sheffield S10 2TN</w:t>
      </w:r>
      <w:r>
        <w:t>, UK</w:t>
      </w:r>
    </w:p>
    <w:p w:rsidR="00190656" w:rsidRDefault="00190656" w:rsidP="00190656">
      <w:r>
        <w:lastRenderedPageBreak/>
        <w:t xml:space="preserve">Tel </w:t>
      </w:r>
      <w:r w:rsidRPr="00FD5261">
        <w:t>+44 (0)114 2220147</w:t>
      </w:r>
    </w:p>
    <w:p w:rsidR="00190656" w:rsidRPr="00012793" w:rsidRDefault="00190656" w:rsidP="00190656">
      <w:pPr>
        <w:rPr>
          <w:rFonts w:eastAsia="Times New Roman" w:cs="Arial"/>
          <w:lang w:eastAsia="en-GB"/>
        </w:rPr>
      </w:pPr>
      <w:r>
        <w:t xml:space="preserve">Email  </w:t>
      </w:r>
      <w:hyperlink r:id="rId14" w:history="1">
        <w:r w:rsidRPr="00CB006A">
          <w:rPr>
            <w:rStyle w:val="Hyperlink"/>
          </w:rPr>
          <w:t>d.edwards@sheffield.ac.uk</w:t>
        </w:r>
      </w:hyperlink>
    </w:p>
    <w:p w:rsidR="00190656" w:rsidRDefault="00190656" w:rsidP="00FD5261"/>
    <w:sectPr w:rsidR="00190656" w:rsidSect="007D0C9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066" w:rsidRDefault="00107066" w:rsidP="00477988">
      <w:pPr>
        <w:spacing w:after="0"/>
      </w:pPr>
      <w:r>
        <w:separator/>
      </w:r>
    </w:p>
  </w:endnote>
  <w:endnote w:type="continuationSeparator" w:id="0">
    <w:p w:rsidR="00107066" w:rsidRDefault="00107066" w:rsidP="00477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066" w:rsidRDefault="00107066" w:rsidP="00477988">
      <w:pPr>
        <w:spacing w:after="0"/>
      </w:pPr>
      <w:r>
        <w:separator/>
      </w:r>
    </w:p>
  </w:footnote>
  <w:footnote w:type="continuationSeparator" w:id="0">
    <w:p w:rsidR="00107066" w:rsidRDefault="00107066" w:rsidP="004779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726"/>
    <w:multiLevelType w:val="hybridMultilevel"/>
    <w:tmpl w:val="AFCE0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B7D62"/>
    <w:multiLevelType w:val="hybridMultilevel"/>
    <w:tmpl w:val="DB64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72A3"/>
    <w:multiLevelType w:val="hybridMultilevel"/>
    <w:tmpl w:val="37A64CF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37A22"/>
    <w:multiLevelType w:val="hybridMultilevel"/>
    <w:tmpl w:val="22BE569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52D29"/>
    <w:multiLevelType w:val="hybridMultilevel"/>
    <w:tmpl w:val="4E0A411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D7674"/>
    <w:multiLevelType w:val="multilevel"/>
    <w:tmpl w:val="34E2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021"/>
    <w:multiLevelType w:val="hybridMultilevel"/>
    <w:tmpl w:val="464AEC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25072"/>
    <w:multiLevelType w:val="hybridMultilevel"/>
    <w:tmpl w:val="F496DD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23005"/>
    <w:multiLevelType w:val="hybridMultilevel"/>
    <w:tmpl w:val="BD68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15E8"/>
    <w:multiLevelType w:val="hybridMultilevel"/>
    <w:tmpl w:val="103626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54CA0"/>
    <w:multiLevelType w:val="hybridMultilevel"/>
    <w:tmpl w:val="C8DC31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81199"/>
    <w:multiLevelType w:val="hybridMultilevel"/>
    <w:tmpl w:val="91609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D0200"/>
    <w:multiLevelType w:val="hybridMultilevel"/>
    <w:tmpl w:val="E642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D7BD1"/>
    <w:multiLevelType w:val="hybridMultilevel"/>
    <w:tmpl w:val="B59CDA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FA71AE"/>
    <w:multiLevelType w:val="hybridMultilevel"/>
    <w:tmpl w:val="DB6A0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BF7"/>
    <w:multiLevelType w:val="hybridMultilevel"/>
    <w:tmpl w:val="73C82C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16D22"/>
    <w:multiLevelType w:val="hybridMultilevel"/>
    <w:tmpl w:val="EF3EA5F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BA1AA8"/>
    <w:multiLevelType w:val="hybridMultilevel"/>
    <w:tmpl w:val="9D6CD3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C0EDC"/>
    <w:multiLevelType w:val="hybridMultilevel"/>
    <w:tmpl w:val="32C8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5E9B"/>
    <w:multiLevelType w:val="hybridMultilevel"/>
    <w:tmpl w:val="CCE87CA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2E1695"/>
    <w:multiLevelType w:val="hybridMultilevel"/>
    <w:tmpl w:val="04069D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33CCD"/>
    <w:multiLevelType w:val="hybridMultilevel"/>
    <w:tmpl w:val="F576752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464E16"/>
    <w:multiLevelType w:val="hybridMultilevel"/>
    <w:tmpl w:val="F3F0F6A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916CFB"/>
    <w:multiLevelType w:val="hybridMultilevel"/>
    <w:tmpl w:val="7130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A4DDE"/>
    <w:multiLevelType w:val="hybridMultilevel"/>
    <w:tmpl w:val="FA26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E4305"/>
    <w:multiLevelType w:val="hybridMultilevel"/>
    <w:tmpl w:val="96B87738"/>
    <w:lvl w:ilvl="0" w:tplc="08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65331B44"/>
    <w:multiLevelType w:val="hybridMultilevel"/>
    <w:tmpl w:val="5FC46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456F9"/>
    <w:multiLevelType w:val="hybridMultilevel"/>
    <w:tmpl w:val="8FE6D2D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A019B0"/>
    <w:multiLevelType w:val="hybridMultilevel"/>
    <w:tmpl w:val="5F2221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91117"/>
    <w:multiLevelType w:val="hybridMultilevel"/>
    <w:tmpl w:val="84E6055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1B4B35"/>
    <w:multiLevelType w:val="hybridMultilevel"/>
    <w:tmpl w:val="D66EC5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44076"/>
    <w:multiLevelType w:val="hybridMultilevel"/>
    <w:tmpl w:val="47ACE7E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9"/>
  </w:num>
  <w:num w:numId="5">
    <w:abstractNumId w:val="30"/>
  </w:num>
  <w:num w:numId="6">
    <w:abstractNumId w:val="21"/>
  </w:num>
  <w:num w:numId="7">
    <w:abstractNumId w:val="2"/>
  </w:num>
  <w:num w:numId="8">
    <w:abstractNumId w:val="23"/>
  </w:num>
  <w:num w:numId="9">
    <w:abstractNumId w:val="3"/>
  </w:num>
  <w:num w:numId="10">
    <w:abstractNumId w:val="19"/>
  </w:num>
  <w:num w:numId="11">
    <w:abstractNumId w:val="22"/>
  </w:num>
  <w:num w:numId="12">
    <w:abstractNumId w:val="16"/>
  </w:num>
  <w:num w:numId="13">
    <w:abstractNumId w:val="28"/>
  </w:num>
  <w:num w:numId="14">
    <w:abstractNumId w:val="6"/>
  </w:num>
  <w:num w:numId="15">
    <w:abstractNumId w:val="17"/>
  </w:num>
  <w:num w:numId="16">
    <w:abstractNumId w:val="10"/>
  </w:num>
  <w:num w:numId="17">
    <w:abstractNumId w:val="15"/>
  </w:num>
  <w:num w:numId="18">
    <w:abstractNumId w:val="27"/>
  </w:num>
  <w:num w:numId="19">
    <w:abstractNumId w:val="29"/>
  </w:num>
  <w:num w:numId="20">
    <w:abstractNumId w:val="25"/>
  </w:num>
  <w:num w:numId="21">
    <w:abstractNumId w:val="31"/>
  </w:num>
  <w:num w:numId="22">
    <w:abstractNumId w:val="1"/>
  </w:num>
  <w:num w:numId="23">
    <w:abstractNumId w:val="13"/>
  </w:num>
  <w:num w:numId="24">
    <w:abstractNumId w:val="4"/>
  </w:num>
  <w:num w:numId="25">
    <w:abstractNumId w:val="0"/>
  </w:num>
  <w:num w:numId="26">
    <w:abstractNumId w:val="24"/>
  </w:num>
  <w:num w:numId="27">
    <w:abstractNumId w:val="12"/>
  </w:num>
  <w:num w:numId="28">
    <w:abstractNumId w:val="8"/>
  </w:num>
  <w:num w:numId="29">
    <w:abstractNumId w:val="11"/>
  </w:num>
  <w:num w:numId="30">
    <w:abstractNumId w:val="26"/>
  </w:num>
  <w:num w:numId="31">
    <w:abstractNumId w:val="1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FB"/>
    <w:rsid w:val="00001E9D"/>
    <w:rsid w:val="00012793"/>
    <w:rsid w:val="000310C9"/>
    <w:rsid w:val="00031DC9"/>
    <w:rsid w:val="00037BA7"/>
    <w:rsid w:val="00045E21"/>
    <w:rsid w:val="00051A42"/>
    <w:rsid w:val="000B2066"/>
    <w:rsid w:val="000B48DC"/>
    <w:rsid w:val="000C20F6"/>
    <w:rsid w:val="000C614C"/>
    <w:rsid w:val="000E2FC3"/>
    <w:rsid w:val="00103435"/>
    <w:rsid w:val="00107066"/>
    <w:rsid w:val="001148F9"/>
    <w:rsid w:val="00166393"/>
    <w:rsid w:val="00181AD5"/>
    <w:rsid w:val="0018359A"/>
    <w:rsid w:val="00190656"/>
    <w:rsid w:val="001A7066"/>
    <w:rsid w:val="001F5257"/>
    <w:rsid w:val="002119CA"/>
    <w:rsid w:val="00223B8F"/>
    <w:rsid w:val="002B125F"/>
    <w:rsid w:val="002B68D0"/>
    <w:rsid w:val="002D43A7"/>
    <w:rsid w:val="002F36CC"/>
    <w:rsid w:val="002F5AEC"/>
    <w:rsid w:val="002F649D"/>
    <w:rsid w:val="00312510"/>
    <w:rsid w:val="0032582A"/>
    <w:rsid w:val="00346CA5"/>
    <w:rsid w:val="00354C92"/>
    <w:rsid w:val="00360407"/>
    <w:rsid w:val="0036321A"/>
    <w:rsid w:val="003A2A06"/>
    <w:rsid w:val="003B0613"/>
    <w:rsid w:val="004110CF"/>
    <w:rsid w:val="00415629"/>
    <w:rsid w:val="00477988"/>
    <w:rsid w:val="004C0F3B"/>
    <w:rsid w:val="00501943"/>
    <w:rsid w:val="005067FC"/>
    <w:rsid w:val="0050713A"/>
    <w:rsid w:val="005125EF"/>
    <w:rsid w:val="00520238"/>
    <w:rsid w:val="00527653"/>
    <w:rsid w:val="00546C2A"/>
    <w:rsid w:val="0054775F"/>
    <w:rsid w:val="005630AC"/>
    <w:rsid w:val="00580F07"/>
    <w:rsid w:val="00581C95"/>
    <w:rsid w:val="005B7A06"/>
    <w:rsid w:val="005F0EF2"/>
    <w:rsid w:val="00611B51"/>
    <w:rsid w:val="00613B19"/>
    <w:rsid w:val="0063305B"/>
    <w:rsid w:val="00657EAF"/>
    <w:rsid w:val="006626DD"/>
    <w:rsid w:val="006A2DA7"/>
    <w:rsid w:val="006A5B83"/>
    <w:rsid w:val="006C0F13"/>
    <w:rsid w:val="006C4C66"/>
    <w:rsid w:val="006C625E"/>
    <w:rsid w:val="006D14EC"/>
    <w:rsid w:val="006E07F2"/>
    <w:rsid w:val="006E3591"/>
    <w:rsid w:val="006F6FFB"/>
    <w:rsid w:val="007025DD"/>
    <w:rsid w:val="00732DCA"/>
    <w:rsid w:val="00734EA5"/>
    <w:rsid w:val="00746CFD"/>
    <w:rsid w:val="007D0385"/>
    <w:rsid w:val="007D0C9B"/>
    <w:rsid w:val="007E61D0"/>
    <w:rsid w:val="007F2E64"/>
    <w:rsid w:val="00821AED"/>
    <w:rsid w:val="008303F6"/>
    <w:rsid w:val="008334D3"/>
    <w:rsid w:val="00846030"/>
    <w:rsid w:val="00855AEE"/>
    <w:rsid w:val="00871A09"/>
    <w:rsid w:val="00876C0F"/>
    <w:rsid w:val="00881B27"/>
    <w:rsid w:val="00897F5E"/>
    <w:rsid w:val="00930F9B"/>
    <w:rsid w:val="009841AE"/>
    <w:rsid w:val="009A0834"/>
    <w:rsid w:val="009A795D"/>
    <w:rsid w:val="00A069E0"/>
    <w:rsid w:val="00A258EE"/>
    <w:rsid w:val="00A27577"/>
    <w:rsid w:val="00A31732"/>
    <w:rsid w:val="00A36AD7"/>
    <w:rsid w:val="00A91AE2"/>
    <w:rsid w:val="00A91ED4"/>
    <w:rsid w:val="00AA4329"/>
    <w:rsid w:val="00B63C14"/>
    <w:rsid w:val="00B719F7"/>
    <w:rsid w:val="00B83021"/>
    <w:rsid w:val="00B84405"/>
    <w:rsid w:val="00B95F49"/>
    <w:rsid w:val="00B96A04"/>
    <w:rsid w:val="00BE52CF"/>
    <w:rsid w:val="00BE7684"/>
    <w:rsid w:val="00C1439D"/>
    <w:rsid w:val="00C22F39"/>
    <w:rsid w:val="00C45A9D"/>
    <w:rsid w:val="00C67071"/>
    <w:rsid w:val="00C75359"/>
    <w:rsid w:val="00C8750D"/>
    <w:rsid w:val="00CB3EB9"/>
    <w:rsid w:val="00CC498E"/>
    <w:rsid w:val="00CC66B9"/>
    <w:rsid w:val="00CF5D37"/>
    <w:rsid w:val="00D012D0"/>
    <w:rsid w:val="00D14774"/>
    <w:rsid w:val="00D5368C"/>
    <w:rsid w:val="00D56FF5"/>
    <w:rsid w:val="00DB3D3B"/>
    <w:rsid w:val="00DB51DC"/>
    <w:rsid w:val="00DE252B"/>
    <w:rsid w:val="00DF4931"/>
    <w:rsid w:val="00E17D18"/>
    <w:rsid w:val="00E45990"/>
    <w:rsid w:val="00E86B2B"/>
    <w:rsid w:val="00E976C3"/>
    <w:rsid w:val="00EB7370"/>
    <w:rsid w:val="00EE616B"/>
    <w:rsid w:val="00F022E9"/>
    <w:rsid w:val="00F0715C"/>
    <w:rsid w:val="00F81699"/>
    <w:rsid w:val="00F86734"/>
    <w:rsid w:val="00FB2CAF"/>
    <w:rsid w:val="00FD1CD3"/>
    <w:rsid w:val="00FD5261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9F02DD"/>
  <w15:docId w15:val="{70A048A4-A3E2-431C-AFF6-DBADA4B2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5EF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4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57EA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657E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7EA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57EA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field-text">
    <w:name w:val="field-text"/>
    <w:basedOn w:val="DefaultParagraphFont"/>
    <w:rsid w:val="00657EAF"/>
  </w:style>
  <w:style w:type="character" w:customStyle="1" w:styleId="ally-text">
    <w:name w:val="ally-text"/>
    <w:basedOn w:val="DefaultParagraphFont"/>
    <w:rsid w:val="00657EAF"/>
  </w:style>
  <w:style w:type="character" w:customStyle="1" w:styleId="experience-date-locale">
    <w:name w:val="experience-date-locale"/>
    <w:basedOn w:val="DefaultParagraphFont"/>
    <w:rsid w:val="00657EAF"/>
  </w:style>
  <w:style w:type="character" w:customStyle="1" w:styleId="locality">
    <w:name w:val="locality"/>
    <w:basedOn w:val="DefaultParagraphFont"/>
    <w:rsid w:val="00657EAF"/>
  </w:style>
  <w:style w:type="paragraph" w:customStyle="1" w:styleId="body-field">
    <w:name w:val="body-field"/>
    <w:basedOn w:val="Normal"/>
    <w:rsid w:val="00657E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57EAF"/>
    <w:rPr>
      <w:color w:val="0000FF" w:themeColor="hyperlink"/>
      <w:u w:val="single"/>
    </w:rPr>
  </w:style>
  <w:style w:type="paragraph" w:customStyle="1" w:styleId="Default">
    <w:name w:val="Default"/>
    <w:rsid w:val="005125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976C3"/>
    <w:pPr>
      <w:spacing w:before="120" w:after="420"/>
      <w:contextualSpacing/>
    </w:pPr>
    <w:rPr>
      <w:rFonts w:ascii="Times New Roman" w:eastAsiaTheme="majorEastAsia" w:hAnsi="Times New Roman" w:cstheme="majorBidi"/>
      <w:b/>
      <w:kern w:val="28"/>
      <w:sz w:val="36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E976C3"/>
    <w:rPr>
      <w:rFonts w:ascii="Times New Roman" w:eastAsiaTheme="majorEastAsia" w:hAnsi="Times New Roman" w:cstheme="majorBidi"/>
      <w:b/>
      <w:kern w:val="28"/>
      <w:sz w:val="36"/>
      <w:szCs w:val="52"/>
      <w:lang w:eastAsia="zh-CN"/>
    </w:rPr>
  </w:style>
  <w:style w:type="character" w:customStyle="1" w:styleId="st1">
    <w:name w:val="st1"/>
    <w:basedOn w:val="DefaultParagraphFont"/>
    <w:rsid w:val="00B719F7"/>
  </w:style>
  <w:style w:type="character" w:customStyle="1" w:styleId="ecxapple-style-span">
    <w:name w:val="ecxapple-style-span"/>
    <w:basedOn w:val="DefaultParagraphFont"/>
    <w:rsid w:val="00FD5261"/>
  </w:style>
  <w:style w:type="paragraph" w:styleId="BalloonText">
    <w:name w:val="Balloon Text"/>
    <w:basedOn w:val="Normal"/>
    <w:link w:val="BalloonTextChar"/>
    <w:uiPriority w:val="99"/>
    <w:semiHidden/>
    <w:unhideWhenUsed/>
    <w:rsid w:val="00FD52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0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3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4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798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988"/>
  </w:style>
  <w:style w:type="paragraph" w:styleId="Footer">
    <w:name w:val="footer"/>
    <w:basedOn w:val="Normal"/>
    <w:link w:val="FooterChar"/>
    <w:uiPriority w:val="99"/>
    <w:semiHidden/>
    <w:unhideWhenUsed/>
    <w:rsid w:val="0047798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988"/>
  </w:style>
  <w:style w:type="character" w:customStyle="1" w:styleId="apple-converted-space">
    <w:name w:val="apple-converted-space"/>
    <w:basedOn w:val="DefaultParagraphFont"/>
    <w:rsid w:val="00012793"/>
  </w:style>
  <w:style w:type="character" w:customStyle="1" w:styleId="Heading1Char">
    <w:name w:val="Heading 1 Char"/>
    <w:basedOn w:val="DefaultParagraphFont"/>
    <w:link w:val="Heading1"/>
    <w:uiPriority w:val="9"/>
    <w:rsid w:val="00DF4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">
    <w:name w:val="il"/>
    <w:basedOn w:val="DefaultParagraphFont"/>
    <w:rsid w:val="001F5257"/>
  </w:style>
  <w:style w:type="character" w:styleId="UnresolvedMention">
    <w:name w:val="Unresolved Mention"/>
    <w:basedOn w:val="DefaultParagraphFont"/>
    <w:uiPriority w:val="99"/>
    <w:semiHidden/>
    <w:unhideWhenUsed/>
    <w:rsid w:val="0010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150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9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7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5223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1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0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59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8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83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32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52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342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8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9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6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2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2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1790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0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1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7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und.basham@gmail.com" TargetMode="External"/><Relationship Id="rId13" Type="http://schemas.openxmlformats.org/officeDocument/2006/relationships/hyperlink" Target="mailto:penny.stock@und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ett.scheffers@ufl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ssivesci.com/articles/tree-frogs-canopy-treetops-rainforest-climate-chang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logs.ifas.ufl.edu/wecdept/2020/02/18/doctoral-student-edmund-basham-brings-research-to-life-with-visual-storytell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mundbasham.wixsite.com/website" TargetMode="External"/><Relationship Id="rId14" Type="http://schemas.openxmlformats.org/officeDocument/2006/relationships/hyperlink" Target="mailto:d.edwards@sheffiel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7BE8-F23A-4F0A-97C4-45B1678D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Basham</dc:creator>
  <cp:lastModifiedBy>Ed Basham</cp:lastModifiedBy>
  <cp:revision>6</cp:revision>
  <cp:lastPrinted>2019-01-16T21:39:00Z</cp:lastPrinted>
  <dcterms:created xsi:type="dcterms:W3CDTF">2020-10-09T19:20:00Z</dcterms:created>
  <dcterms:modified xsi:type="dcterms:W3CDTF">2020-10-09T19:48:00Z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94a18093-1d13-3166-a2ea-78cef6c60556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http://www.zotero.org/styles/biotropica</vt:lpwstr>
  </property>
  <property fmtid="{D5CDD505-2E9C-101B-9397-08002B2CF9AE}" pid="12" name="Mendeley Recent Style Name 3_1">
    <vt:lpwstr>Biotropica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